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63B71" w14:textId="192B7D77" w:rsidR="00CF0858" w:rsidRPr="007879AC" w:rsidRDefault="00FE5ECD" w:rsidP="00DB7273">
      <w:pPr>
        <w:jc w:val="both"/>
      </w:pPr>
      <w:r w:rsidRPr="007879AC">
        <w:t xml:space="preserve">Tehnilise Järelevalve Amet </w:t>
      </w:r>
      <w:r w:rsidR="00EF63FD" w:rsidRPr="007879AC">
        <w:t>saatis KM</w:t>
      </w:r>
      <w:r w:rsidR="00CF0858" w:rsidRPr="007879AC">
        <w:t xml:space="preserve">H aruande eelnõu </w:t>
      </w:r>
      <w:r w:rsidR="00EF63FD" w:rsidRPr="007879AC">
        <w:t xml:space="preserve">seisukohtade esitamiseks 29.06.2017. Oma </w:t>
      </w:r>
      <w:r w:rsidR="00CF0858" w:rsidRPr="007879AC">
        <w:t xml:space="preserve">ettepanekud ja arvamused </w:t>
      </w:r>
      <w:r w:rsidR="00EF63FD" w:rsidRPr="007879AC">
        <w:t xml:space="preserve">esitasid </w:t>
      </w:r>
      <w:r w:rsidR="00CF0858" w:rsidRPr="007879AC">
        <w:t>järgmised asutused: Maa-amet,</w:t>
      </w:r>
      <w:r w:rsidR="00D61ED3" w:rsidRPr="007879AC">
        <w:t xml:space="preserve"> Maanteeamet,</w:t>
      </w:r>
      <w:r w:rsidR="00CF0858" w:rsidRPr="007879AC">
        <w:t xml:space="preserve"> Keskkonnaamet</w:t>
      </w:r>
      <w:r w:rsidR="00EF63FD" w:rsidRPr="007879AC">
        <w:t xml:space="preserve"> ja Rõuge Vallavalitsus</w:t>
      </w:r>
      <w:r w:rsidR="00CF0858" w:rsidRPr="007879AC">
        <w:t xml:space="preserve">. Ülevaade laekunud ettepanekutest ning nendega arvestamisest on esitatud alljärgnevas tabelis. </w:t>
      </w:r>
    </w:p>
    <w:p w14:paraId="59F35A0E" w14:textId="3478EAF7" w:rsidR="00CF0858" w:rsidRPr="007879AC" w:rsidRDefault="00CF0858" w:rsidP="00CF0858">
      <w:r w:rsidRPr="007879AC">
        <w:t xml:space="preserve">Tabel </w:t>
      </w:r>
      <w:r w:rsidR="00432746">
        <w:t>1</w:t>
      </w:r>
      <w:r w:rsidRPr="007879AC">
        <w:t xml:space="preserve">. </w:t>
      </w:r>
      <w:r w:rsidR="00267BC9" w:rsidRPr="007879AC">
        <w:t>KMH aruan</w:t>
      </w:r>
      <w:r w:rsidR="00F30E20" w:rsidRPr="007879AC">
        <w:t>d</w:t>
      </w:r>
      <w:r w:rsidR="00267BC9" w:rsidRPr="007879AC">
        <w:t>e kohta esitatud seisukohad enne avalikustamist</w:t>
      </w:r>
    </w:p>
    <w:tbl>
      <w:tblPr>
        <w:tblStyle w:val="SP-Tabel2"/>
        <w:tblW w:w="14029" w:type="dxa"/>
        <w:tblLayout w:type="fixed"/>
        <w:tblLook w:val="04A0" w:firstRow="1" w:lastRow="0" w:firstColumn="1" w:lastColumn="0" w:noHBand="0" w:noVBand="1"/>
      </w:tblPr>
      <w:tblGrid>
        <w:gridCol w:w="1980"/>
        <w:gridCol w:w="6095"/>
        <w:gridCol w:w="5954"/>
      </w:tblGrid>
      <w:tr w:rsidR="00CF0858" w:rsidRPr="007879AC" w14:paraId="0BAD9C4F" w14:textId="77777777" w:rsidTr="004155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67D2BC9A" w14:textId="77777777" w:rsidR="00CF0858" w:rsidRPr="007879AC" w:rsidRDefault="00CF0858" w:rsidP="00CF0858">
            <w:pPr>
              <w:spacing w:before="20" w:after="120" w:line="276" w:lineRule="auto"/>
              <w:jc w:val="both"/>
              <w:rPr>
                <w:rFonts w:eastAsia="Times New Roman"/>
                <w:szCs w:val="24"/>
                <w:lang w:eastAsia="da-DK"/>
              </w:rPr>
            </w:pPr>
            <w:r w:rsidRPr="007879AC">
              <w:rPr>
                <w:rFonts w:eastAsia="Times New Roman"/>
                <w:szCs w:val="24"/>
                <w:lang w:eastAsia="da-DK"/>
              </w:rPr>
              <w:t>Asutus/isik, kirja kuupäev ja number</w:t>
            </w:r>
          </w:p>
        </w:tc>
        <w:tc>
          <w:tcPr>
            <w:tcW w:w="6095" w:type="dxa"/>
          </w:tcPr>
          <w:p w14:paraId="1A9A40E8" w14:textId="77777777" w:rsidR="00CF0858" w:rsidRPr="007879AC" w:rsidRDefault="00CF0858" w:rsidP="00CF0858">
            <w:pPr>
              <w:spacing w:before="20" w:after="120" w:line="276" w:lineRule="auto"/>
              <w:jc w:val="both"/>
              <w:cnfStyle w:val="100000000000" w:firstRow="1"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Ettepanekud </w:t>
            </w:r>
          </w:p>
        </w:tc>
        <w:tc>
          <w:tcPr>
            <w:tcW w:w="5954" w:type="dxa"/>
          </w:tcPr>
          <w:p w14:paraId="2AB8B968" w14:textId="77777777" w:rsidR="00CF0858" w:rsidRPr="007879AC" w:rsidRDefault="00CF0858" w:rsidP="00CF0858">
            <w:pPr>
              <w:spacing w:before="20" w:after="120" w:line="276" w:lineRule="auto"/>
              <w:jc w:val="both"/>
              <w:cnfStyle w:val="100000000000" w:firstRow="1"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Kommentaar ettepanekuga arvestamise kohta</w:t>
            </w:r>
          </w:p>
        </w:tc>
      </w:tr>
      <w:tr w:rsidR="00CF0858" w:rsidRPr="007879AC" w14:paraId="71F64B8C" w14:textId="77777777" w:rsidTr="004155AA">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FBFBF"/>
            </w:tcBorders>
          </w:tcPr>
          <w:p w14:paraId="1E5227CB" w14:textId="77777777" w:rsidR="00CF0858" w:rsidRPr="007879AC" w:rsidRDefault="001C4FC6" w:rsidP="00CF0858">
            <w:pPr>
              <w:spacing w:before="20" w:after="120" w:line="276" w:lineRule="auto"/>
              <w:jc w:val="both"/>
              <w:rPr>
                <w:rFonts w:eastAsia="Times New Roman"/>
                <w:szCs w:val="24"/>
                <w:lang w:eastAsia="da-DK"/>
              </w:rPr>
            </w:pPr>
            <w:r w:rsidRPr="007879AC">
              <w:rPr>
                <w:rFonts w:eastAsia="Times New Roman"/>
                <w:szCs w:val="24"/>
                <w:lang w:eastAsia="da-DK"/>
              </w:rPr>
              <w:t>Maa-amet, 27.07.2017</w:t>
            </w:r>
            <w:r w:rsidR="00CF0858" w:rsidRPr="007879AC">
              <w:rPr>
                <w:rFonts w:eastAsia="Times New Roman"/>
                <w:szCs w:val="24"/>
                <w:lang w:eastAsia="da-DK"/>
              </w:rPr>
              <w:t xml:space="preserve"> nr 6</w:t>
            </w:r>
            <w:r w:rsidR="00CF0858" w:rsidRPr="007879AC">
              <w:rPr>
                <w:rFonts w:eastAsia="Times New Roman"/>
                <w:szCs w:val="24"/>
                <w:lang w:eastAsia="da-DK"/>
              </w:rPr>
              <w:noBreakHyphen/>
            </w:r>
            <w:r w:rsidR="00C35FB8" w:rsidRPr="007879AC">
              <w:rPr>
                <w:rFonts w:eastAsia="Times New Roman"/>
                <w:szCs w:val="24"/>
                <w:lang w:eastAsia="da-DK"/>
              </w:rPr>
              <w:t>3/17/11461-2</w:t>
            </w:r>
          </w:p>
        </w:tc>
        <w:tc>
          <w:tcPr>
            <w:tcW w:w="6095" w:type="dxa"/>
            <w:tcBorders>
              <w:bottom w:val="single" w:sz="4" w:space="0" w:color="BFBFBF"/>
            </w:tcBorders>
          </w:tcPr>
          <w:p w14:paraId="50CD46D9" w14:textId="77777777" w:rsidR="00CF0858" w:rsidRPr="007879AC" w:rsidRDefault="00D15AE6" w:rsidP="00D15AE6">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Maa-ametil puuduvad ettepanekud Nursipalu harjutusvälja ehitus-projekti  KMH aruande eelnõu täiendamiseks.  </w:t>
            </w:r>
          </w:p>
        </w:tc>
        <w:tc>
          <w:tcPr>
            <w:tcW w:w="5954" w:type="dxa"/>
            <w:tcBorders>
              <w:bottom w:val="single" w:sz="4" w:space="0" w:color="BFBFBF"/>
            </w:tcBorders>
          </w:tcPr>
          <w:p w14:paraId="6E23E432" w14:textId="77777777" w:rsidR="00CF0858" w:rsidRPr="007879AC" w:rsidRDefault="00387022"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w:t>
            </w:r>
          </w:p>
        </w:tc>
      </w:tr>
      <w:tr w:rsidR="00D06ABA" w:rsidRPr="007879AC" w14:paraId="336345CA" w14:textId="77777777" w:rsidTr="004155AA">
        <w:trPr>
          <w:trHeight w:val="197"/>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FBFBF"/>
            </w:tcBorders>
          </w:tcPr>
          <w:p w14:paraId="222B35E8" w14:textId="05261111" w:rsidR="00D06ABA" w:rsidRPr="007879AC" w:rsidRDefault="003368B7" w:rsidP="00CF0858">
            <w:pPr>
              <w:spacing w:before="20" w:after="120" w:line="276" w:lineRule="auto"/>
              <w:jc w:val="both"/>
              <w:rPr>
                <w:rFonts w:eastAsia="Times New Roman"/>
                <w:szCs w:val="24"/>
                <w:lang w:eastAsia="da-DK"/>
              </w:rPr>
            </w:pPr>
            <w:r w:rsidRPr="007879AC">
              <w:rPr>
                <w:rFonts w:eastAsia="Times New Roman"/>
                <w:szCs w:val="24"/>
                <w:lang w:eastAsia="da-DK"/>
              </w:rPr>
              <w:t xml:space="preserve">Maanteeamet </w:t>
            </w:r>
            <w:r w:rsidR="00D06ABA" w:rsidRPr="007879AC">
              <w:rPr>
                <w:rFonts w:eastAsia="Times New Roman"/>
                <w:szCs w:val="24"/>
                <w:lang w:eastAsia="da-DK"/>
              </w:rPr>
              <w:t>01.08.17 nr 15-5/17-00053/059</w:t>
            </w:r>
          </w:p>
        </w:tc>
        <w:tc>
          <w:tcPr>
            <w:tcW w:w="6095" w:type="dxa"/>
            <w:tcBorders>
              <w:bottom w:val="single" w:sz="4" w:space="0" w:color="BFBFBF"/>
            </w:tcBorders>
          </w:tcPr>
          <w:p w14:paraId="15EC25E3" w14:textId="77777777" w:rsidR="006C4675" w:rsidRPr="007879AC" w:rsidRDefault="006C4675" w:rsidP="006C4675">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1.</w:t>
            </w:r>
            <w:r w:rsidRPr="007879AC">
              <w:rPr>
                <w:rFonts w:eastAsia="Times New Roman"/>
                <w:szCs w:val="24"/>
                <w:lang w:eastAsia="da-DK"/>
              </w:rPr>
              <w:tab/>
              <w:t>Riigiteede puhul palume kasutada läbivalt Riikliku Teeregistri põhiseid teede numbreid ja nimesid. Hetkel on kohati kasutatud üksnes tee nimetusi, mis teeb teksti jälgimise keerukamaks.</w:t>
            </w:r>
          </w:p>
          <w:p w14:paraId="1F76348F" w14:textId="77777777" w:rsidR="006C4675" w:rsidRPr="007879AC" w:rsidRDefault="006C4675" w:rsidP="006C4675">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2.</w:t>
            </w:r>
            <w:r w:rsidRPr="007879AC">
              <w:rPr>
                <w:rFonts w:eastAsia="Times New Roman"/>
                <w:szCs w:val="24"/>
                <w:lang w:eastAsia="da-DK"/>
              </w:rPr>
              <w:tab/>
              <w:t>Riigiteede teekaitsevööndisse täiendavaid maaparandusrajatiste osi ei saa rajada, sama kehtib ka liigvee kogumiseks mõeldud settebasseinide kohta. Riigitee kraavidesse ei tohi suunata vett maaparandussüsteemide osadest ja settebasseinidest.</w:t>
            </w:r>
          </w:p>
          <w:p w14:paraId="6EBFC09F" w14:textId="14CB032E" w:rsidR="00D06ABA" w:rsidRPr="007879AC" w:rsidRDefault="006C4675" w:rsidP="006C4675">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3.</w:t>
            </w:r>
            <w:r w:rsidRPr="007879AC">
              <w:rPr>
                <w:rFonts w:eastAsia="Times New Roman"/>
                <w:szCs w:val="24"/>
                <w:lang w:eastAsia="da-DK"/>
              </w:rPr>
              <w:tab/>
              <w:t>Palume seoses riigiteede kasutamisega samuti välja tuua leevendusmeetmed, eriti müra suhtes öisel ajavahemikul.</w:t>
            </w:r>
          </w:p>
        </w:tc>
        <w:tc>
          <w:tcPr>
            <w:tcW w:w="5954" w:type="dxa"/>
            <w:tcBorders>
              <w:bottom w:val="single" w:sz="4" w:space="0" w:color="BFBFBF"/>
            </w:tcBorders>
          </w:tcPr>
          <w:p w14:paraId="25C28D5C" w14:textId="7FB2C0A2" w:rsidR="00D06ABA" w:rsidRPr="007879AC" w:rsidRDefault="00471E89"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1.</w:t>
            </w:r>
            <w:r w:rsidR="005B028A" w:rsidRPr="007879AC">
              <w:rPr>
                <w:rFonts w:eastAsia="Times New Roman"/>
                <w:szCs w:val="24"/>
                <w:u w:val="single"/>
                <w:lang w:eastAsia="da-DK"/>
              </w:rPr>
              <w:t>KMH aruannet parandatud vastavalt esitatud märkusele</w:t>
            </w:r>
            <w:r w:rsidR="00150602" w:rsidRPr="007879AC">
              <w:rPr>
                <w:rFonts w:eastAsia="Times New Roman"/>
                <w:szCs w:val="24"/>
                <w:lang w:eastAsia="da-DK"/>
              </w:rPr>
              <w:t xml:space="preserve"> ning</w:t>
            </w:r>
            <w:r w:rsidR="0084668C" w:rsidRPr="007879AC">
              <w:rPr>
                <w:rFonts w:eastAsia="Times New Roman"/>
                <w:szCs w:val="24"/>
                <w:lang w:eastAsia="da-DK"/>
              </w:rPr>
              <w:t xml:space="preserve"> KMH aruandes</w:t>
            </w:r>
            <w:r w:rsidR="00150602" w:rsidRPr="007879AC">
              <w:rPr>
                <w:rFonts w:eastAsia="Times New Roman"/>
                <w:szCs w:val="24"/>
                <w:lang w:eastAsia="da-DK"/>
              </w:rPr>
              <w:t xml:space="preserve"> kasutatakse </w:t>
            </w:r>
            <w:r w:rsidR="0084668C" w:rsidRPr="007879AC">
              <w:rPr>
                <w:rFonts w:eastAsia="Times New Roman"/>
                <w:szCs w:val="24"/>
                <w:lang w:eastAsia="da-DK"/>
              </w:rPr>
              <w:t xml:space="preserve">läbivalt Riikliku </w:t>
            </w:r>
            <w:r w:rsidR="00150602" w:rsidRPr="007879AC">
              <w:rPr>
                <w:rFonts w:eastAsia="Times New Roman"/>
                <w:szCs w:val="24"/>
                <w:lang w:eastAsia="da-DK"/>
              </w:rPr>
              <w:t>Teeregistri põhiseid numbreid.</w:t>
            </w:r>
          </w:p>
          <w:p w14:paraId="1F0DF5BB" w14:textId="4BCDEA5B" w:rsidR="00AA4201" w:rsidRPr="00AA4201" w:rsidRDefault="00471E89" w:rsidP="00AA4201">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2.</w:t>
            </w:r>
            <w:r w:rsidR="00CF575F" w:rsidRPr="007879AC">
              <w:rPr>
                <w:rFonts w:eastAsia="Times New Roman"/>
                <w:szCs w:val="24"/>
                <w:lang w:eastAsia="da-DK"/>
              </w:rPr>
              <w:t xml:space="preserve"> </w:t>
            </w:r>
            <w:r w:rsidR="0084668C" w:rsidRPr="00AA4201">
              <w:rPr>
                <w:rFonts w:eastAsia="Times New Roman"/>
                <w:szCs w:val="24"/>
                <w:lang w:eastAsia="da-DK"/>
              </w:rPr>
              <w:t>Riigiteede teekaitsevööndisse täiendavaid maa</w:t>
            </w:r>
            <w:r w:rsidR="00323017" w:rsidRPr="00AA4201">
              <w:rPr>
                <w:rFonts w:eastAsia="Times New Roman"/>
                <w:szCs w:val="24"/>
                <w:lang w:eastAsia="da-DK"/>
              </w:rPr>
              <w:t>parandusrajatiste osi ei rajata</w:t>
            </w:r>
            <w:r w:rsidR="00AA4201" w:rsidRPr="00AA4201">
              <w:rPr>
                <w:rFonts w:eastAsia="Times New Roman"/>
                <w:szCs w:val="24"/>
                <w:lang w:eastAsia="da-DK"/>
              </w:rPr>
              <w:t>,</w:t>
            </w:r>
            <w:r w:rsidR="00323017" w:rsidRPr="00AA4201">
              <w:rPr>
                <w:rFonts w:eastAsia="Times New Roman"/>
                <w:szCs w:val="24"/>
                <w:lang w:eastAsia="da-DK"/>
              </w:rPr>
              <w:t xml:space="preserve"> toimub olemasolevate maaparandusrajatiste</w:t>
            </w:r>
            <w:r w:rsidR="00AA4201" w:rsidRPr="00AA4201">
              <w:rPr>
                <w:rFonts w:eastAsia="Times New Roman"/>
                <w:szCs w:val="24"/>
                <w:lang w:eastAsia="da-DK"/>
              </w:rPr>
              <w:t xml:space="preserve"> </w:t>
            </w:r>
            <w:r w:rsidR="00323017" w:rsidRPr="00AA4201">
              <w:rPr>
                <w:rFonts w:eastAsia="Times New Roman"/>
                <w:szCs w:val="24"/>
                <w:lang w:eastAsia="da-DK"/>
              </w:rPr>
              <w:t>rekonstrueerimine</w:t>
            </w:r>
            <w:r w:rsidR="00AA4201" w:rsidRPr="00AA4201">
              <w:rPr>
                <w:rFonts w:eastAsia="Times New Roman"/>
                <w:szCs w:val="24"/>
                <w:lang w:eastAsia="da-DK"/>
              </w:rPr>
              <w:t xml:space="preserve">. </w:t>
            </w:r>
            <w:r w:rsidR="00AA4201" w:rsidRPr="00AA4201">
              <w:rPr>
                <w:rFonts w:eastAsia="Times New Roman"/>
                <w:szCs w:val="24"/>
                <w:u w:val="single"/>
                <w:lang w:eastAsia="da-DK"/>
              </w:rPr>
              <w:t>KMH aruande muutmiseks vajadus puudub.</w:t>
            </w:r>
          </w:p>
          <w:p w14:paraId="4D4D8E92" w14:textId="53576DF5" w:rsidR="00471E89" w:rsidRPr="007879AC" w:rsidRDefault="00471E89" w:rsidP="00AA4201">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3.</w:t>
            </w:r>
            <w:r w:rsidR="00421413" w:rsidRPr="007879AC">
              <w:rPr>
                <w:rFonts w:eastAsia="Times New Roman"/>
                <w:szCs w:val="24"/>
                <w:lang w:eastAsia="da-DK"/>
              </w:rPr>
              <w:t xml:space="preserve"> </w:t>
            </w:r>
            <w:r w:rsidR="006753A2" w:rsidRPr="007879AC">
              <w:rPr>
                <w:rFonts w:eastAsia="Times New Roman"/>
                <w:szCs w:val="24"/>
                <w:lang w:eastAsia="da-DK"/>
              </w:rPr>
              <w:t>Tugineme mürauuringu andmetele</w:t>
            </w:r>
            <w:r w:rsidR="008F5EBF" w:rsidRPr="007879AC">
              <w:rPr>
                <w:rFonts w:eastAsia="Times New Roman"/>
                <w:szCs w:val="24"/>
                <w:lang w:eastAsia="da-DK"/>
              </w:rPr>
              <w:t>.</w:t>
            </w:r>
            <w:r w:rsidR="008F5EBF" w:rsidRPr="007879AC">
              <w:t xml:space="preserve"> </w:t>
            </w:r>
            <w:r w:rsidR="008F5EBF" w:rsidRPr="007879AC">
              <w:rPr>
                <w:rFonts w:eastAsia="Times New Roman"/>
                <w:szCs w:val="24"/>
                <w:lang w:eastAsia="da-DK"/>
              </w:rPr>
              <w:t>Teostati eraldi liiklusmüra arvutused vastavalt Põhjamaade arvutusmeetodile Road Traffic Noise (TemaNord 1995:825) – Nordic Prediction Method. Selle tulemusena valmis liiklusmürakaart (vt KMH aruande Lisa 2 Mürauuringu Lisa A1), müra hinnatud tase päeval Ld, 960 minutit (16 h).</w:t>
            </w:r>
            <w:r w:rsidR="002C0DE1" w:rsidRPr="007879AC">
              <w:t xml:space="preserve"> </w:t>
            </w:r>
            <w:r w:rsidR="002C0DE1" w:rsidRPr="007879AC">
              <w:rPr>
                <w:rFonts w:eastAsia="Times New Roman"/>
                <w:szCs w:val="24"/>
                <w:lang w:eastAsia="da-DK"/>
              </w:rPr>
              <w:t>Liiklussagedused on väikesed</w:t>
            </w:r>
            <w:r w:rsidR="002C0DE1" w:rsidRPr="007879AC">
              <w:t>, s</w:t>
            </w:r>
            <w:r w:rsidR="002C0DE1" w:rsidRPr="007879AC">
              <w:rPr>
                <w:rFonts w:eastAsia="Times New Roman"/>
                <w:szCs w:val="24"/>
                <w:lang w:eastAsia="da-DK"/>
              </w:rPr>
              <w:t xml:space="preserve">eega ei ole seonduvate häiringute mõju, sh kumulatiivne, eeldatavalt oluline ning pole põhjendatud täiendavate </w:t>
            </w:r>
            <w:r w:rsidR="006753A2" w:rsidRPr="007879AC">
              <w:rPr>
                <w:rFonts w:eastAsia="Times New Roman"/>
                <w:szCs w:val="24"/>
                <w:lang w:eastAsia="da-DK"/>
              </w:rPr>
              <w:t>meetmete rakendamiseks.</w:t>
            </w:r>
            <w:r w:rsidR="00123911">
              <w:rPr>
                <w:rFonts w:eastAsia="Times New Roman"/>
                <w:szCs w:val="24"/>
                <w:lang w:eastAsia="da-DK"/>
              </w:rPr>
              <w:t xml:space="preserve"> Kavandatud tegevuse üheks eesmärgiks ongi h</w:t>
            </w:r>
            <w:r w:rsidR="00E63902">
              <w:rPr>
                <w:rFonts w:eastAsia="Times New Roman"/>
                <w:szCs w:val="24"/>
                <w:lang w:eastAsia="da-DK"/>
              </w:rPr>
              <w:t>arjutusväli siseselt ehitada nii</w:t>
            </w:r>
            <w:r w:rsidR="00123911">
              <w:rPr>
                <w:rFonts w:eastAsia="Times New Roman"/>
                <w:szCs w:val="24"/>
                <w:lang w:eastAsia="da-DK"/>
              </w:rPr>
              <w:t>, et laske-ja õppeväljade vahel liikumiseks võimalikult vähe kasutada harjutusvälja väliseid teid.</w:t>
            </w:r>
            <w:r w:rsidR="00123911">
              <w:t xml:space="preserve"> </w:t>
            </w:r>
            <w:r w:rsidR="006753A2" w:rsidRPr="007879AC">
              <w:rPr>
                <w:rFonts w:eastAsia="Times New Roman"/>
                <w:szCs w:val="24"/>
                <w:u w:val="single"/>
                <w:lang w:eastAsia="da-DK"/>
              </w:rPr>
              <w:t>KMH aruande muutmiseks vajadus puudub.</w:t>
            </w:r>
          </w:p>
        </w:tc>
      </w:tr>
      <w:tr w:rsidR="007F191E" w:rsidRPr="007879AC" w14:paraId="73C75401" w14:textId="77777777" w:rsidTr="004155AA">
        <w:trPr>
          <w:cnfStyle w:val="000000100000" w:firstRow="0" w:lastRow="0" w:firstColumn="0" w:lastColumn="0" w:oddVBand="0" w:evenVBand="0" w:oddHBand="1" w:evenHBand="0" w:firstRowFirstColumn="0" w:firstRowLastColumn="0" w:lastRowFirstColumn="0" w:lastRowLastColumn="0"/>
          <w:trHeight w:val="1166"/>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BFBFBF"/>
            </w:tcBorders>
          </w:tcPr>
          <w:p w14:paraId="10BD1D98" w14:textId="77777777" w:rsidR="007F191E" w:rsidRPr="007879AC" w:rsidRDefault="007F191E" w:rsidP="00CF0858">
            <w:pPr>
              <w:spacing w:before="20" w:after="120" w:line="276" w:lineRule="auto"/>
              <w:jc w:val="both"/>
              <w:rPr>
                <w:rFonts w:eastAsia="Times New Roman"/>
                <w:szCs w:val="24"/>
                <w:lang w:eastAsia="da-DK"/>
              </w:rPr>
            </w:pPr>
            <w:r w:rsidRPr="007879AC">
              <w:rPr>
                <w:rFonts w:eastAsia="Times New Roman"/>
                <w:szCs w:val="24"/>
                <w:lang w:eastAsia="da-DK"/>
              </w:rPr>
              <w:lastRenderedPageBreak/>
              <w:t>Keskkonnaamet, 17.07.2017 nr 6-3/17/3339-3</w:t>
            </w:r>
          </w:p>
        </w:tc>
        <w:tc>
          <w:tcPr>
            <w:tcW w:w="6095" w:type="dxa"/>
            <w:tcBorders>
              <w:top w:val="single" w:sz="4" w:space="0" w:color="BFBFBF"/>
              <w:bottom w:val="single" w:sz="4" w:space="0" w:color="BFBFBF"/>
            </w:tcBorders>
          </w:tcPr>
          <w:p w14:paraId="4224FAB4" w14:textId="77777777" w:rsidR="007F191E" w:rsidRPr="007879AC" w:rsidRDefault="007F191E"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I. KMH aruande peatükid (2.3.3; 5.11) Raadamine ja raadamise mõju metsadele</w:t>
            </w:r>
          </w:p>
          <w:p w14:paraId="1FB2A4DB" w14:textId="6816B9AE" w:rsidR="007F191E" w:rsidRPr="007879AC" w:rsidRDefault="007F191E"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1)  KeA teeb ettepaneku kä</w:t>
            </w:r>
            <w:r w:rsidR="00D3518F" w:rsidRPr="007879AC">
              <w:rPr>
                <w:rFonts w:eastAsia="Times New Roman"/>
                <w:szCs w:val="24"/>
                <w:lang w:eastAsia="da-DK"/>
              </w:rPr>
              <w:t xml:space="preserve">sitleda  KMH aruandes raadamise alasid </w:t>
            </w:r>
            <w:r w:rsidRPr="007879AC">
              <w:rPr>
                <w:rFonts w:eastAsia="Times New Roman"/>
                <w:szCs w:val="24"/>
                <w:lang w:eastAsia="da-DK"/>
              </w:rPr>
              <w:t>erinevalt  nin</w:t>
            </w:r>
            <w:r w:rsidR="00D3518F" w:rsidRPr="007879AC">
              <w:rPr>
                <w:rFonts w:eastAsia="Times New Roman"/>
                <w:szCs w:val="24"/>
                <w:lang w:eastAsia="da-DK"/>
              </w:rPr>
              <w:t xml:space="preserve">g  seejuures täpsustada, kui </w:t>
            </w:r>
            <w:r w:rsidRPr="007879AC">
              <w:rPr>
                <w:rFonts w:eastAsia="Times New Roman"/>
                <w:szCs w:val="24"/>
                <w:lang w:eastAsia="da-DK"/>
              </w:rPr>
              <w:t xml:space="preserve">suures osas puistu säilib aladel, kus KMH kohaselt puistut harvendatakse. </w:t>
            </w:r>
          </w:p>
          <w:p w14:paraId="236B3AC1" w14:textId="44F81517" w:rsidR="007F191E" w:rsidRPr="007879AC" w:rsidRDefault="00D3518F"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2) KMH aruandes lk 73 olevat joonist 12 võiks täpsustada vastavalt sellele, kas  raadamise </w:t>
            </w:r>
            <w:r w:rsidR="007F191E" w:rsidRPr="007879AC">
              <w:rPr>
                <w:rFonts w:eastAsia="Times New Roman"/>
                <w:szCs w:val="24"/>
                <w:lang w:eastAsia="da-DK"/>
              </w:rPr>
              <w:t>tulemusel tekib püsivalt lage ala või puistu osaliselt säilib.</w:t>
            </w:r>
          </w:p>
          <w:p w14:paraId="63B9C5BE" w14:textId="527DA0C3" w:rsidR="007F191E" w:rsidRPr="007879AC" w:rsidRDefault="00D3518F"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3) </w:t>
            </w:r>
            <w:r w:rsidR="007F191E" w:rsidRPr="007879AC">
              <w:rPr>
                <w:rFonts w:eastAsia="Times New Roman"/>
                <w:szCs w:val="24"/>
                <w:lang w:eastAsia="da-DK"/>
              </w:rPr>
              <w:t xml:space="preserve">KeA palub  teede ja trasside raadamise  mõju hinnanguid KMH aruandes täpsustada. </w:t>
            </w:r>
          </w:p>
          <w:p w14:paraId="68E3FCBD" w14:textId="1AE532A9" w:rsidR="007F191E" w:rsidRPr="007879AC" w:rsidRDefault="00D3518F"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 Mõju osas taimestikule ja  loomastikule</w:t>
            </w:r>
            <w:r w:rsidR="00F30E20" w:rsidRPr="007879AC">
              <w:rPr>
                <w:rFonts w:eastAsia="Times New Roman"/>
                <w:szCs w:val="24"/>
                <w:lang w:eastAsia="da-DK"/>
              </w:rPr>
              <w:t xml:space="preserve"> </w:t>
            </w:r>
            <w:r w:rsidRPr="007879AC">
              <w:rPr>
                <w:rFonts w:eastAsia="Times New Roman"/>
                <w:szCs w:val="24"/>
                <w:lang w:eastAsia="da-DK"/>
              </w:rPr>
              <w:t>on märgitud, et raadamisel pikaajaline</w:t>
            </w:r>
            <w:r w:rsidR="007F191E" w:rsidRPr="007879AC">
              <w:rPr>
                <w:rFonts w:eastAsia="Times New Roman"/>
                <w:szCs w:val="24"/>
                <w:lang w:eastAsia="da-DK"/>
              </w:rPr>
              <w:t xml:space="preserve"> mõju keskk</w:t>
            </w:r>
            <w:r w:rsidRPr="007879AC">
              <w:rPr>
                <w:rFonts w:eastAsia="Times New Roman"/>
                <w:szCs w:val="24"/>
                <w:lang w:eastAsia="da-DK"/>
              </w:rPr>
              <w:t xml:space="preserve">onnale puudub. KeA hinnangul on </w:t>
            </w:r>
            <w:r w:rsidR="007F191E" w:rsidRPr="007879AC">
              <w:rPr>
                <w:rFonts w:eastAsia="Times New Roman"/>
                <w:szCs w:val="24"/>
                <w:lang w:eastAsia="da-DK"/>
              </w:rPr>
              <w:t>raadamise</w:t>
            </w:r>
            <w:r w:rsidRPr="007879AC">
              <w:rPr>
                <w:rFonts w:eastAsia="Times New Roman"/>
                <w:szCs w:val="24"/>
                <w:lang w:eastAsia="da-DK"/>
              </w:rPr>
              <w:t>l keskkonnale ka pikaajaline mõju, kui tekivad suurepinnalised püsivalt lagedad alad. Palume täpsustada mõju</w:t>
            </w:r>
            <w:r w:rsidR="007F191E" w:rsidRPr="007879AC">
              <w:rPr>
                <w:rFonts w:eastAsia="Times New Roman"/>
                <w:szCs w:val="24"/>
                <w:lang w:eastAsia="da-DK"/>
              </w:rPr>
              <w:t xml:space="preserve"> hindamise metoodikat või arvestada raadamise pikaajalise mõjuga. </w:t>
            </w:r>
          </w:p>
          <w:p w14:paraId="0D63BC06" w14:textId="76B36F5B" w:rsidR="007F191E" w:rsidRPr="007879AC" w:rsidRDefault="007F191E"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 Raadamise järgselt soovitame koostada katastriüksusel kontroll-mõõdistamise ning raadatud al</w:t>
            </w:r>
            <w:r w:rsidR="00D3518F" w:rsidRPr="007879AC">
              <w:rPr>
                <w:rFonts w:eastAsia="Times New Roman"/>
                <w:szCs w:val="24"/>
                <w:lang w:eastAsia="da-DK"/>
              </w:rPr>
              <w:t>ad (sh alad, kus puistu on osaliselt säilinud) määrata katastriplaanil muu kõlvikuna</w:t>
            </w:r>
            <w:r w:rsidRPr="007879AC">
              <w:rPr>
                <w:rFonts w:eastAsia="Times New Roman"/>
                <w:szCs w:val="24"/>
                <w:lang w:eastAsia="da-DK"/>
              </w:rPr>
              <w:t xml:space="preserve"> kui metsamaa.</w:t>
            </w:r>
          </w:p>
        </w:tc>
        <w:tc>
          <w:tcPr>
            <w:tcW w:w="5954" w:type="dxa"/>
            <w:tcBorders>
              <w:top w:val="single" w:sz="4" w:space="0" w:color="BFBFBF"/>
            </w:tcBorders>
          </w:tcPr>
          <w:p w14:paraId="5EC45A3C" w14:textId="7C3C7293" w:rsidR="007F191E" w:rsidRPr="007879AC" w:rsidRDefault="00F30E20"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 </w:t>
            </w:r>
            <w:r w:rsidR="007D3A68" w:rsidRPr="00B42AAB">
              <w:rPr>
                <w:rFonts w:eastAsia="Times New Roman"/>
                <w:szCs w:val="24"/>
                <w:u w:val="single"/>
                <w:lang w:eastAsia="da-DK"/>
              </w:rPr>
              <w:t xml:space="preserve">KMH aruannet on </w:t>
            </w:r>
            <w:r w:rsidR="001E4EB4" w:rsidRPr="00B42AAB">
              <w:rPr>
                <w:rFonts w:eastAsia="Times New Roman"/>
                <w:szCs w:val="24"/>
                <w:u w:val="single"/>
                <w:lang w:eastAsia="da-DK"/>
              </w:rPr>
              <w:t>vastavalt ettepanekule täiendatud.</w:t>
            </w:r>
            <w:r w:rsidR="001E4EB4" w:rsidRPr="007879AC">
              <w:rPr>
                <w:rFonts w:eastAsia="Times New Roman"/>
                <w:szCs w:val="24"/>
                <w:lang w:eastAsia="da-DK"/>
              </w:rPr>
              <w:t xml:space="preserve"> </w:t>
            </w:r>
            <w:r w:rsidR="00B42AAB">
              <w:rPr>
                <w:rFonts w:eastAsia="Times New Roman"/>
                <w:szCs w:val="24"/>
                <w:lang w:eastAsia="da-DK"/>
              </w:rPr>
              <w:t>T</w:t>
            </w:r>
            <w:r w:rsidR="00B42AAB" w:rsidRPr="00B42AAB">
              <w:rPr>
                <w:rFonts w:eastAsia="Times New Roman"/>
                <w:szCs w:val="24"/>
                <w:lang w:eastAsia="da-DK"/>
              </w:rPr>
              <w:t>eede- ja väljaõpperaj</w:t>
            </w:r>
            <w:r w:rsidR="004155AA">
              <w:rPr>
                <w:rFonts w:eastAsia="Times New Roman"/>
                <w:szCs w:val="24"/>
                <w:lang w:eastAsia="da-DK"/>
              </w:rPr>
              <w:t>atise rajamiseks on vajalik raadamine</w:t>
            </w:r>
            <w:r w:rsidR="00B42AAB" w:rsidRPr="00B42AAB">
              <w:rPr>
                <w:rFonts w:eastAsia="Times New Roman"/>
                <w:szCs w:val="24"/>
                <w:lang w:eastAsia="da-DK"/>
              </w:rPr>
              <w:t xml:space="preserve"> 100% ulatuses (tekib püsivalt lage ala) ca 280 ha</w:t>
            </w:r>
            <w:r w:rsidR="004155AA">
              <w:rPr>
                <w:rFonts w:eastAsia="Times New Roman"/>
                <w:szCs w:val="24"/>
                <w:lang w:eastAsia="da-DK"/>
              </w:rPr>
              <w:t>-l</w:t>
            </w:r>
            <w:r w:rsidR="00B42AAB" w:rsidRPr="00B42AAB">
              <w:rPr>
                <w:rFonts w:eastAsia="Times New Roman"/>
                <w:szCs w:val="24"/>
                <w:lang w:eastAsia="da-DK"/>
              </w:rPr>
              <w:t xml:space="preserve"> ning raadamist (ala osaline lagedaks raiumine ja puistu osaliselt säilub) määraga 50% ja 75% kokku 180 ha. Nt 50% raadamisala tähendab, et alast 50% ulatuses puistu likvideeritakse. </w:t>
            </w:r>
          </w:p>
          <w:p w14:paraId="39685319" w14:textId="3B542CFC" w:rsidR="005E414D" w:rsidRPr="00C91B19" w:rsidRDefault="007F191E"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u w:val="single"/>
                <w:lang w:eastAsia="da-DK"/>
              </w:rPr>
            </w:pPr>
            <w:r w:rsidRPr="007879AC">
              <w:rPr>
                <w:rFonts w:eastAsia="Times New Roman"/>
                <w:szCs w:val="24"/>
                <w:lang w:eastAsia="da-DK"/>
              </w:rPr>
              <w:t>2)</w:t>
            </w:r>
            <w:r w:rsidR="000C06EC" w:rsidRPr="007879AC">
              <w:rPr>
                <w:rFonts w:eastAsia="Times New Roman"/>
                <w:szCs w:val="24"/>
                <w:lang w:eastAsia="da-DK"/>
              </w:rPr>
              <w:t xml:space="preserve"> Joonis</w:t>
            </w:r>
            <w:r w:rsidR="00083E89" w:rsidRPr="007879AC">
              <w:rPr>
                <w:rFonts w:eastAsia="Times New Roman"/>
                <w:szCs w:val="24"/>
                <w:lang w:eastAsia="da-DK"/>
              </w:rPr>
              <w:t xml:space="preserve"> 12 on </w:t>
            </w:r>
            <w:r w:rsidR="005E414D" w:rsidRPr="007879AC">
              <w:rPr>
                <w:rFonts w:eastAsia="Times New Roman"/>
                <w:szCs w:val="24"/>
                <w:lang w:eastAsia="da-DK"/>
              </w:rPr>
              <w:t>illustreeriv, et anda ülevaade</w:t>
            </w:r>
            <w:r w:rsidR="00C878B2" w:rsidRPr="007879AC">
              <w:rPr>
                <w:rFonts w:eastAsia="Times New Roman"/>
                <w:szCs w:val="24"/>
                <w:lang w:eastAsia="da-DK"/>
              </w:rPr>
              <w:t xml:space="preserve"> metsade tsoneeringust</w:t>
            </w:r>
            <w:r w:rsidR="005E414D" w:rsidRPr="007879AC">
              <w:rPr>
                <w:rFonts w:eastAsia="Times New Roman"/>
                <w:szCs w:val="24"/>
                <w:lang w:eastAsia="da-DK"/>
              </w:rPr>
              <w:t>. Raadamise vajadus on näidatud ehitusprojekti juurde kuuluval raadamisplaanil.</w:t>
            </w:r>
            <w:r w:rsidR="00AA01FC" w:rsidRPr="007879AC">
              <w:rPr>
                <w:rFonts w:eastAsia="Times New Roman"/>
                <w:szCs w:val="24"/>
                <w:lang w:eastAsia="da-DK"/>
              </w:rPr>
              <w:t xml:space="preserve"> Plaanil on eraldi tähistatud</w:t>
            </w:r>
            <w:r w:rsidR="00CA7E7D">
              <w:rPr>
                <w:rFonts w:eastAsia="Times New Roman"/>
                <w:szCs w:val="24"/>
                <w:lang w:eastAsia="da-DK"/>
              </w:rPr>
              <w:t xml:space="preserve"> raadamisalad määratlusega 100%, </w:t>
            </w:r>
            <w:r w:rsidR="00CA7E7D" w:rsidRPr="007879AC">
              <w:rPr>
                <w:rFonts w:eastAsia="Times New Roman"/>
                <w:szCs w:val="24"/>
                <w:lang w:eastAsia="da-DK"/>
              </w:rPr>
              <w:t>75%</w:t>
            </w:r>
            <w:r w:rsidR="00CA7E7D">
              <w:rPr>
                <w:rFonts w:eastAsia="Times New Roman"/>
                <w:szCs w:val="24"/>
                <w:lang w:eastAsia="da-DK"/>
              </w:rPr>
              <w:t xml:space="preserve"> </w:t>
            </w:r>
            <w:r w:rsidR="00CA7E7D" w:rsidRPr="007879AC">
              <w:rPr>
                <w:rFonts w:eastAsia="Times New Roman"/>
                <w:szCs w:val="24"/>
                <w:lang w:eastAsia="da-DK"/>
              </w:rPr>
              <w:t xml:space="preserve">ja </w:t>
            </w:r>
            <w:r w:rsidR="00C878B2" w:rsidRPr="007879AC">
              <w:rPr>
                <w:rFonts w:eastAsia="Times New Roman"/>
                <w:szCs w:val="24"/>
                <w:lang w:eastAsia="da-DK"/>
              </w:rPr>
              <w:t xml:space="preserve">50%.  </w:t>
            </w:r>
            <w:r w:rsidR="00AA01FC" w:rsidRPr="007879AC">
              <w:rPr>
                <w:rFonts w:eastAsia="Times New Roman"/>
                <w:szCs w:val="24"/>
                <w:lang w:eastAsia="da-DK"/>
              </w:rPr>
              <w:t>vastavalt sellele, kas  raadamise tulemusel tekib püsivalt lage ala või puistu osaliselt säilib</w:t>
            </w:r>
            <w:r w:rsidR="00C15FBC">
              <w:rPr>
                <w:rFonts w:eastAsia="Times New Roman"/>
                <w:szCs w:val="24"/>
                <w:lang w:eastAsia="da-DK"/>
              </w:rPr>
              <w:t>.</w:t>
            </w:r>
            <w:r w:rsidR="00CC7D94" w:rsidRPr="007879AC">
              <w:rPr>
                <w:rFonts w:eastAsia="Times New Roman"/>
                <w:szCs w:val="24"/>
                <w:lang w:eastAsia="da-DK"/>
              </w:rPr>
              <w:t xml:space="preserve"> </w:t>
            </w:r>
            <w:r w:rsidR="005E414D" w:rsidRPr="00C91B19">
              <w:rPr>
                <w:rFonts w:eastAsia="Times New Roman"/>
                <w:szCs w:val="24"/>
                <w:u w:val="single"/>
                <w:lang w:eastAsia="da-DK"/>
              </w:rPr>
              <w:t>KMH aruande muutmiseks vajadus puudub.</w:t>
            </w:r>
          </w:p>
          <w:p w14:paraId="3185B24A" w14:textId="5FCF7B89" w:rsidR="007F191E" w:rsidRPr="007879AC" w:rsidRDefault="007F191E"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3) </w:t>
            </w:r>
            <w:r w:rsidR="001B2F77" w:rsidRPr="00C91B19">
              <w:rPr>
                <w:rFonts w:eastAsia="Times New Roman"/>
                <w:szCs w:val="24"/>
                <w:u w:val="single"/>
                <w:lang w:eastAsia="da-DK"/>
              </w:rPr>
              <w:t>KMH aruannet on va</w:t>
            </w:r>
            <w:r w:rsidR="005F75D3" w:rsidRPr="00C91B19">
              <w:rPr>
                <w:rFonts w:eastAsia="Times New Roman"/>
                <w:szCs w:val="24"/>
                <w:u w:val="single"/>
                <w:lang w:eastAsia="da-DK"/>
              </w:rPr>
              <w:t>stavalt ettepanekule täiendatud.</w:t>
            </w:r>
            <w:r w:rsidR="005F75D3" w:rsidRPr="007879AC">
              <w:rPr>
                <w:rFonts w:eastAsia="Times New Roman"/>
                <w:szCs w:val="24"/>
                <w:lang w:eastAsia="da-DK"/>
              </w:rPr>
              <w:t xml:space="preserve"> L</w:t>
            </w:r>
            <w:r w:rsidRPr="007879AC">
              <w:rPr>
                <w:rFonts w:eastAsia="Times New Roman"/>
                <w:szCs w:val="24"/>
                <w:lang w:eastAsia="da-DK"/>
              </w:rPr>
              <w:t xml:space="preserve">isati eraldi lõik p 5.11 </w:t>
            </w:r>
            <w:r w:rsidR="002E1B90">
              <w:rPr>
                <w:rFonts w:eastAsia="Times New Roman"/>
                <w:szCs w:val="24"/>
                <w:lang w:eastAsia="da-DK"/>
              </w:rPr>
              <w:t>t</w:t>
            </w:r>
            <w:r w:rsidRPr="007879AC">
              <w:rPr>
                <w:rFonts w:eastAsia="Times New Roman"/>
                <w:szCs w:val="24"/>
                <w:lang w:eastAsia="da-DK"/>
              </w:rPr>
              <w:t xml:space="preserve">eede ja trasside raadamise mõju osas.  </w:t>
            </w:r>
          </w:p>
          <w:p w14:paraId="71DEE95F" w14:textId="11FB83AB" w:rsidR="007F191E" w:rsidRPr="007879AC" w:rsidRDefault="007F191E"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4) </w:t>
            </w:r>
            <w:r w:rsidR="00CC3549" w:rsidRPr="00C91B19">
              <w:rPr>
                <w:rFonts w:eastAsia="Times New Roman"/>
                <w:szCs w:val="24"/>
                <w:u w:val="single"/>
                <w:lang w:eastAsia="da-DK"/>
              </w:rPr>
              <w:t>KMH aruannet on vastavalt ettepanekule täiendatud.</w:t>
            </w:r>
            <w:r w:rsidR="00CC3549" w:rsidRPr="007879AC">
              <w:rPr>
                <w:rFonts w:eastAsia="Times New Roman"/>
                <w:szCs w:val="24"/>
                <w:lang w:eastAsia="da-DK"/>
              </w:rPr>
              <w:t xml:space="preserve"> KMH aruandes</w:t>
            </w:r>
            <w:r w:rsidR="00BA60D4" w:rsidRPr="007879AC">
              <w:rPr>
                <w:rFonts w:eastAsia="Times New Roman"/>
                <w:szCs w:val="24"/>
                <w:lang w:eastAsia="da-DK"/>
              </w:rPr>
              <w:t xml:space="preserve"> on</w:t>
            </w:r>
            <w:r w:rsidR="00CC3549" w:rsidRPr="007879AC">
              <w:rPr>
                <w:rFonts w:eastAsia="Times New Roman"/>
                <w:szCs w:val="24"/>
                <w:lang w:eastAsia="da-DK"/>
              </w:rPr>
              <w:t xml:space="preserve"> märgitud, et ra</w:t>
            </w:r>
            <w:r w:rsidR="008125FF" w:rsidRPr="007879AC">
              <w:rPr>
                <w:rFonts w:eastAsia="Times New Roman"/>
                <w:szCs w:val="24"/>
                <w:lang w:eastAsia="da-DK"/>
              </w:rPr>
              <w:t>adamisel on ka pikaajaline mõju.</w:t>
            </w:r>
          </w:p>
          <w:p w14:paraId="2FF20C1C" w14:textId="0D8B95AE" w:rsidR="007F191E" w:rsidRPr="007879AC" w:rsidRDefault="007F191E" w:rsidP="00F30E2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w:t>
            </w:r>
            <w:r w:rsidR="005F2DA1" w:rsidRPr="007879AC">
              <w:rPr>
                <w:rFonts w:eastAsia="Times New Roman"/>
                <w:szCs w:val="24"/>
                <w:lang w:eastAsia="da-DK"/>
              </w:rPr>
              <w:t xml:space="preserve"> </w:t>
            </w:r>
            <w:r w:rsidR="007F38BC" w:rsidRPr="00C91B19">
              <w:rPr>
                <w:rFonts w:eastAsia="Times New Roman"/>
                <w:szCs w:val="24"/>
                <w:u w:val="single"/>
                <w:lang w:eastAsia="da-DK"/>
              </w:rPr>
              <w:t>KMH aruannet on vastavalt ettepanekule täiendatud.</w:t>
            </w:r>
            <w:r w:rsidR="007F38BC" w:rsidRPr="007879AC">
              <w:rPr>
                <w:rFonts w:eastAsia="Times New Roman"/>
                <w:szCs w:val="24"/>
                <w:lang w:eastAsia="da-DK"/>
              </w:rPr>
              <w:t xml:space="preserve"> </w:t>
            </w:r>
            <w:r w:rsidR="00B2381C" w:rsidRPr="007879AC">
              <w:rPr>
                <w:rFonts w:eastAsia="Times New Roman"/>
                <w:szCs w:val="24"/>
                <w:lang w:eastAsia="da-DK"/>
              </w:rPr>
              <w:t>Harjutusvälja objektidel paiknevad raadamisalad on soovitatav raadamistööde järel mõõdistada ning määrata katastriplaanil muu kõlvikuna kui metsamaa. See loob selge alus</w:t>
            </w:r>
            <w:r w:rsidR="00833F91">
              <w:rPr>
                <w:rFonts w:eastAsia="Times New Roman"/>
                <w:szCs w:val="24"/>
                <w:lang w:eastAsia="da-DK"/>
              </w:rPr>
              <w:t>e</w:t>
            </w:r>
            <w:r w:rsidR="00B2381C" w:rsidRPr="007879AC">
              <w:rPr>
                <w:rFonts w:eastAsia="Times New Roman"/>
                <w:szCs w:val="24"/>
                <w:lang w:eastAsia="da-DK"/>
              </w:rPr>
              <w:t xml:space="preserve"> tulevasteks raadamistöödeks, kui raied peaksid neil aladel taas vajalikuks osutuma. </w:t>
            </w:r>
          </w:p>
        </w:tc>
      </w:tr>
      <w:tr w:rsidR="007F191E" w:rsidRPr="007879AC" w14:paraId="7307FBF6" w14:textId="77777777" w:rsidTr="004155AA">
        <w:trPr>
          <w:trHeight w:val="509"/>
        </w:trPr>
        <w:tc>
          <w:tcPr>
            <w:cnfStyle w:val="001000000000" w:firstRow="0" w:lastRow="0" w:firstColumn="1" w:lastColumn="0" w:oddVBand="0" w:evenVBand="0" w:oddHBand="0" w:evenHBand="0" w:firstRowFirstColumn="0" w:firstRowLastColumn="0" w:lastRowFirstColumn="0" w:lastRowLastColumn="0"/>
            <w:tcW w:w="1980" w:type="dxa"/>
            <w:vMerge/>
          </w:tcPr>
          <w:p w14:paraId="40EE8F4B" w14:textId="77777777" w:rsidR="007F191E" w:rsidRPr="007879AC" w:rsidRDefault="007F191E" w:rsidP="00CF0858">
            <w:pPr>
              <w:spacing w:before="20" w:after="120" w:line="276" w:lineRule="auto"/>
              <w:jc w:val="both"/>
              <w:rPr>
                <w:rFonts w:eastAsia="Times New Roman"/>
                <w:szCs w:val="24"/>
                <w:lang w:eastAsia="da-DK"/>
              </w:rPr>
            </w:pPr>
          </w:p>
        </w:tc>
        <w:tc>
          <w:tcPr>
            <w:tcW w:w="6095" w:type="dxa"/>
            <w:tcBorders>
              <w:top w:val="single" w:sz="4" w:space="0" w:color="BFBFBF"/>
            </w:tcBorders>
          </w:tcPr>
          <w:p w14:paraId="1AFBFD80" w14:textId="54AE96C3" w:rsidR="007F191E" w:rsidRPr="007879AC" w:rsidRDefault="007F191E" w:rsidP="007A5C0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II. </w:t>
            </w:r>
            <w:r w:rsidR="00D3518F" w:rsidRPr="007879AC">
              <w:rPr>
                <w:rFonts w:eastAsia="Times New Roman"/>
                <w:szCs w:val="24"/>
                <w:lang w:eastAsia="da-DK"/>
              </w:rPr>
              <w:t xml:space="preserve">KMH aruande peatükk </w:t>
            </w:r>
            <w:r w:rsidRPr="007879AC">
              <w:rPr>
                <w:rFonts w:eastAsia="Times New Roman"/>
                <w:szCs w:val="24"/>
                <w:lang w:eastAsia="da-DK"/>
              </w:rPr>
              <w:t>(5.13.</w:t>
            </w:r>
            <w:r w:rsidR="00D3518F" w:rsidRPr="007879AC">
              <w:rPr>
                <w:rFonts w:eastAsia="Times New Roman"/>
                <w:szCs w:val="24"/>
                <w:lang w:eastAsia="da-DK"/>
              </w:rPr>
              <w:t>5.1) Elupaikade hävimine ja killustumine</w:t>
            </w:r>
            <w:r w:rsidRPr="007879AC">
              <w:rPr>
                <w:rFonts w:eastAsia="Times New Roman"/>
                <w:szCs w:val="24"/>
                <w:lang w:eastAsia="da-DK"/>
              </w:rPr>
              <w:t xml:space="preserve"> raadamise tõttu</w:t>
            </w:r>
          </w:p>
          <w:p w14:paraId="5038D564" w14:textId="55F1093F" w:rsidR="007F191E" w:rsidRPr="007879AC" w:rsidRDefault="007F191E" w:rsidP="007A5C0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Kui suur metsisele sobiv ala raadatakse lagedaks ja kui suurel alal teostatakse üksnes alusmets</w:t>
            </w:r>
            <w:r w:rsidR="00D3518F" w:rsidRPr="007879AC">
              <w:rPr>
                <w:rFonts w:eastAsia="Times New Roman"/>
                <w:szCs w:val="24"/>
                <w:lang w:eastAsia="da-DK"/>
              </w:rPr>
              <w:t>a raiet või metsa harvendamist.</w:t>
            </w:r>
            <w:r w:rsidRPr="007879AC">
              <w:rPr>
                <w:rFonts w:eastAsia="Times New Roman"/>
                <w:szCs w:val="24"/>
                <w:lang w:eastAsia="da-DK"/>
              </w:rPr>
              <w:t xml:space="preserve"> Sõltuvalt raada</w:t>
            </w:r>
            <w:r w:rsidR="00D3518F" w:rsidRPr="007879AC">
              <w:rPr>
                <w:rFonts w:eastAsia="Times New Roman"/>
                <w:szCs w:val="24"/>
                <w:lang w:eastAsia="da-DK"/>
              </w:rPr>
              <w:t xml:space="preserve">mise ulatusest saab hinnata metsisele </w:t>
            </w:r>
            <w:r w:rsidRPr="007879AC">
              <w:rPr>
                <w:rFonts w:eastAsia="Times New Roman"/>
                <w:szCs w:val="24"/>
                <w:lang w:eastAsia="da-DK"/>
              </w:rPr>
              <w:t>s</w:t>
            </w:r>
            <w:r w:rsidR="00D3518F" w:rsidRPr="007879AC">
              <w:rPr>
                <w:rFonts w:eastAsia="Times New Roman"/>
                <w:szCs w:val="24"/>
                <w:lang w:eastAsia="da-DK"/>
              </w:rPr>
              <w:t xml:space="preserve">obiva </w:t>
            </w:r>
            <w:r w:rsidR="00D3518F" w:rsidRPr="007879AC">
              <w:rPr>
                <w:rFonts w:eastAsia="Times New Roman"/>
                <w:szCs w:val="24"/>
                <w:lang w:eastAsia="da-DK"/>
              </w:rPr>
              <w:lastRenderedPageBreak/>
              <w:t>elupaiga</w:t>
            </w:r>
            <w:r w:rsidRPr="007879AC">
              <w:rPr>
                <w:rFonts w:eastAsia="Times New Roman"/>
                <w:szCs w:val="24"/>
                <w:lang w:eastAsia="da-DK"/>
              </w:rPr>
              <w:t xml:space="preserve"> ka</w:t>
            </w:r>
            <w:r w:rsidR="00D3518F" w:rsidRPr="007879AC">
              <w:rPr>
                <w:rFonts w:eastAsia="Times New Roman"/>
                <w:szCs w:val="24"/>
                <w:lang w:eastAsia="da-DK"/>
              </w:rPr>
              <w:t>o tegelikku ulatust</w:t>
            </w:r>
            <w:r w:rsidRPr="007879AC">
              <w:rPr>
                <w:rFonts w:eastAsia="Times New Roman"/>
                <w:szCs w:val="24"/>
                <w:lang w:eastAsia="da-DK"/>
              </w:rPr>
              <w:t xml:space="preserve"> KeA palub eeltoodu põhjal KMH aruande peatükki täpsustada.</w:t>
            </w:r>
          </w:p>
        </w:tc>
        <w:tc>
          <w:tcPr>
            <w:tcW w:w="5954" w:type="dxa"/>
          </w:tcPr>
          <w:p w14:paraId="2F5F3884" w14:textId="6634E801" w:rsidR="007F191E" w:rsidRPr="007879AC" w:rsidRDefault="004B451F"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i/>
                <w:szCs w:val="24"/>
                <w:lang w:eastAsia="da-DK"/>
              </w:rPr>
            </w:pPr>
            <w:r w:rsidRPr="00AD6BB0">
              <w:rPr>
                <w:u w:val="single"/>
              </w:rPr>
              <w:lastRenderedPageBreak/>
              <w:t>KMH aruannet on va</w:t>
            </w:r>
            <w:r w:rsidR="000B5199" w:rsidRPr="00AD6BB0">
              <w:rPr>
                <w:u w:val="single"/>
              </w:rPr>
              <w:t xml:space="preserve">stavalt ettepanekule täiendatud ning </w:t>
            </w:r>
            <w:r w:rsidR="00173C8F" w:rsidRPr="00AD6BB0">
              <w:rPr>
                <w:rFonts w:eastAsia="Times New Roman"/>
                <w:szCs w:val="24"/>
                <w:lang w:eastAsia="da-DK"/>
              </w:rPr>
              <w:t xml:space="preserve">KMH aruande peatükki (5.13.5.1) </w:t>
            </w:r>
            <w:r w:rsidR="00173C8F" w:rsidRPr="00AD6BB0">
              <w:t>täpsustatud</w:t>
            </w:r>
            <w:r w:rsidR="000B5199" w:rsidRPr="00AD6BB0">
              <w:t xml:space="preserve"> </w:t>
            </w:r>
            <w:r w:rsidR="00173C8F" w:rsidRPr="00AD6BB0">
              <w:t>raadatavate alade suurust metsise elupaigas sobilikul alal ja hinnatud elupaiga kao suurust.</w:t>
            </w:r>
            <w:r w:rsidRPr="007879AC">
              <w:t xml:space="preserve"> </w:t>
            </w:r>
          </w:p>
        </w:tc>
      </w:tr>
      <w:tr w:rsidR="007F191E" w:rsidRPr="007879AC" w14:paraId="6500F8EB" w14:textId="77777777" w:rsidTr="004155AA">
        <w:trPr>
          <w:cnfStyle w:val="000000100000" w:firstRow="0" w:lastRow="0" w:firstColumn="0" w:lastColumn="0" w:oddVBand="0" w:evenVBand="0" w:oddHBand="1" w:evenHBand="0" w:firstRowFirstColumn="0" w:firstRowLastColumn="0" w:lastRowFirstColumn="0" w:lastRowLastColumn="0"/>
          <w:trHeight w:val="3051"/>
        </w:trPr>
        <w:tc>
          <w:tcPr>
            <w:cnfStyle w:val="001000000000" w:firstRow="0" w:lastRow="0" w:firstColumn="1" w:lastColumn="0" w:oddVBand="0" w:evenVBand="0" w:oddHBand="0" w:evenHBand="0" w:firstRowFirstColumn="0" w:firstRowLastColumn="0" w:lastRowFirstColumn="0" w:lastRowLastColumn="0"/>
            <w:tcW w:w="1980" w:type="dxa"/>
            <w:vMerge/>
          </w:tcPr>
          <w:p w14:paraId="145A0EAC" w14:textId="77777777" w:rsidR="007F191E" w:rsidRPr="007879AC" w:rsidRDefault="007F191E" w:rsidP="00CF0858">
            <w:pPr>
              <w:spacing w:before="20" w:after="120" w:line="276" w:lineRule="auto"/>
              <w:jc w:val="both"/>
              <w:rPr>
                <w:rFonts w:eastAsia="Times New Roman"/>
                <w:b w:val="0"/>
                <w:szCs w:val="24"/>
                <w:lang w:eastAsia="da-DK"/>
              </w:rPr>
            </w:pPr>
          </w:p>
        </w:tc>
        <w:tc>
          <w:tcPr>
            <w:tcW w:w="6095" w:type="dxa"/>
            <w:tcBorders>
              <w:top w:val="single" w:sz="4" w:space="0" w:color="BFBFBF"/>
            </w:tcBorders>
          </w:tcPr>
          <w:p w14:paraId="5DF18B2A" w14:textId="77777777" w:rsidR="007F191E" w:rsidRPr="007879AC" w:rsidRDefault="007F191E" w:rsidP="007A5C0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III. KMH aruande peatükid (5.10; 5.13.5.5) Metsamajandamise kava koostamine ja raiete peatamine väljaspool raadatavat ala 10 aastaks  </w:t>
            </w:r>
          </w:p>
          <w:p w14:paraId="1674AA52" w14:textId="08C6E6AA" w:rsidR="007F191E" w:rsidRPr="007879AC" w:rsidRDefault="007F191E" w:rsidP="007C7ADB">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1) KeA annab soovituse metsa-majandamise peatamisel rakenda</w:t>
            </w:r>
            <w:r w:rsidR="006A5CC2" w:rsidRPr="007879AC">
              <w:rPr>
                <w:rFonts w:eastAsia="Times New Roman"/>
                <w:szCs w:val="24"/>
                <w:lang w:eastAsia="da-DK"/>
              </w:rPr>
              <w:t>da keeldu ainult uuendusraiete osas ning  teostada harvendusraieid</w:t>
            </w:r>
            <w:r w:rsidRPr="007879AC">
              <w:rPr>
                <w:rFonts w:eastAsia="Times New Roman"/>
                <w:szCs w:val="24"/>
                <w:lang w:eastAsia="da-DK"/>
              </w:rPr>
              <w:t xml:space="preserve"> lähtu</w:t>
            </w:r>
            <w:r w:rsidR="006A5CC2" w:rsidRPr="007879AC">
              <w:rPr>
                <w:rFonts w:eastAsia="Times New Roman"/>
                <w:szCs w:val="24"/>
                <w:lang w:eastAsia="da-DK"/>
              </w:rPr>
              <w:t xml:space="preserve">valt metsa-majanduslikust </w:t>
            </w:r>
            <w:r w:rsidRPr="007879AC">
              <w:rPr>
                <w:rFonts w:eastAsia="Times New Roman"/>
                <w:szCs w:val="24"/>
                <w:lang w:eastAsia="da-DK"/>
              </w:rPr>
              <w:t xml:space="preserve">otstarbekusest ja sanitaarraieid erandkorras; samuti lubada uuendusraied metsakaitselise ekspertiisi alusel, kui see on vajalik ulatusliku metsakahjustuse ärahoidmiseks.  </w:t>
            </w:r>
          </w:p>
          <w:p w14:paraId="14B6BA06" w14:textId="77777777" w:rsidR="007F191E" w:rsidRPr="007879AC" w:rsidRDefault="007F191E" w:rsidP="007C7ADB">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2) Ei ole teada, kas merikotkast häirib ka laskmiste müra, eriti kui laskmised toimuvad kaugemal kui 500 meetrit pesast. Seega ei saa välistada laskmiste negatiivset mõju. Ka  linnustiku eksperthinnangust ei selgu faktid, millele tuginedes saab  häirimise olulist mõju kindlalt väita, mistõttu KeA hinnangul  võib  müral mõju olla, kuid seda ei saa kindlalt väita. </w:t>
            </w:r>
          </w:p>
        </w:tc>
        <w:tc>
          <w:tcPr>
            <w:tcW w:w="5954" w:type="dxa"/>
          </w:tcPr>
          <w:p w14:paraId="3552D2EC" w14:textId="36116516" w:rsidR="007F191E" w:rsidRPr="00CB598D" w:rsidRDefault="006A5CC2"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CB598D">
              <w:rPr>
                <w:rFonts w:eastAsia="Times New Roman"/>
                <w:szCs w:val="24"/>
                <w:lang w:eastAsia="da-DK"/>
              </w:rPr>
              <w:t>1)</w:t>
            </w:r>
            <w:r w:rsidRPr="00CB598D">
              <w:t xml:space="preserve"> </w:t>
            </w:r>
            <w:r w:rsidRPr="00CB598D">
              <w:rPr>
                <w:rFonts w:eastAsia="Times New Roman"/>
                <w:szCs w:val="24"/>
                <w:u w:val="single"/>
                <w:lang w:eastAsia="da-DK"/>
              </w:rPr>
              <w:t>KMH aruannet on vastavalt ettepanekule muudetud.</w:t>
            </w:r>
            <w:r w:rsidRPr="00CB598D">
              <w:rPr>
                <w:rFonts w:eastAsia="Times New Roman"/>
                <w:szCs w:val="24"/>
                <w:lang w:eastAsia="da-DK"/>
              </w:rPr>
              <w:t xml:space="preserve"> </w:t>
            </w:r>
            <w:r w:rsidR="00CF10AF" w:rsidRPr="00CB598D">
              <w:rPr>
                <w:rFonts w:eastAsia="Times New Roman"/>
                <w:szCs w:val="24"/>
                <w:lang w:eastAsia="da-DK"/>
              </w:rPr>
              <w:t>S</w:t>
            </w:r>
            <w:r w:rsidR="00A228EB" w:rsidRPr="00CB598D">
              <w:rPr>
                <w:rFonts w:eastAsia="Times New Roman"/>
                <w:szCs w:val="24"/>
                <w:lang w:eastAsia="da-DK"/>
              </w:rPr>
              <w:t>oovitatav on intensiivne metsamajandus (uuendusraied) peatada ülejäänud harjutusvälja alal järgmise</w:t>
            </w:r>
            <w:r w:rsidR="00E3276B" w:rsidRPr="00CB598D">
              <w:rPr>
                <w:rFonts w:eastAsia="Times New Roman"/>
                <w:szCs w:val="24"/>
                <w:lang w:eastAsia="da-DK"/>
              </w:rPr>
              <w:t>ks</w:t>
            </w:r>
            <w:r w:rsidR="00A228EB" w:rsidRPr="00CB598D">
              <w:rPr>
                <w:rFonts w:eastAsia="Times New Roman"/>
                <w:szCs w:val="24"/>
                <w:lang w:eastAsia="da-DK"/>
              </w:rPr>
              <w:t xml:space="preserve"> 10 aasta</w:t>
            </w:r>
            <w:r w:rsidR="00E3276B" w:rsidRPr="00CB598D">
              <w:rPr>
                <w:rFonts w:eastAsia="Times New Roman"/>
                <w:szCs w:val="24"/>
                <w:lang w:eastAsia="da-DK"/>
              </w:rPr>
              <w:t>ks</w:t>
            </w:r>
            <w:r w:rsidR="00A228EB" w:rsidRPr="00CB598D">
              <w:rPr>
                <w:rFonts w:eastAsia="Times New Roman"/>
                <w:szCs w:val="24"/>
                <w:lang w:eastAsia="da-DK"/>
              </w:rPr>
              <w:t>.</w:t>
            </w:r>
            <w:r w:rsidR="00E7003B" w:rsidRPr="00CB598D">
              <w:rPr>
                <w:rFonts w:eastAsia="Times New Roman"/>
                <w:szCs w:val="24"/>
                <w:lang w:eastAsia="da-DK"/>
              </w:rPr>
              <w:t xml:space="preserve"> Metsamajandamisekava koostamisel tuleb seega lubada harvendus</w:t>
            </w:r>
            <w:r w:rsidR="00E1463A" w:rsidRPr="00CB598D">
              <w:rPr>
                <w:rFonts w:eastAsia="Times New Roman"/>
                <w:szCs w:val="24"/>
                <w:lang w:eastAsia="da-DK"/>
              </w:rPr>
              <w:t>-, valgustus- ja sanitaarraiet</w:t>
            </w:r>
            <w:r w:rsidR="00E7003B" w:rsidRPr="00CB598D">
              <w:rPr>
                <w:rFonts w:eastAsia="Times New Roman"/>
                <w:szCs w:val="24"/>
                <w:lang w:eastAsia="da-DK"/>
              </w:rPr>
              <w:t>e ning noorendike hoolduste lubamist sellel perioodil, samuti pe</w:t>
            </w:r>
            <w:r w:rsidR="004155AA">
              <w:rPr>
                <w:rFonts w:eastAsia="Times New Roman"/>
                <w:szCs w:val="24"/>
                <w:lang w:eastAsia="da-DK"/>
              </w:rPr>
              <w:t>a</w:t>
            </w:r>
            <w:r w:rsidR="00E3276B" w:rsidRPr="00CB598D">
              <w:rPr>
                <w:rFonts w:eastAsia="Times New Roman"/>
                <w:szCs w:val="24"/>
                <w:lang w:eastAsia="da-DK"/>
              </w:rPr>
              <w:t>vad</w:t>
            </w:r>
            <w:r w:rsidR="00E7003B" w:rsidRPr="00CB598D">
              <w:rPr>
                <w:rFonts w:eastAsia="Times New Roman"/>
                <w:szCs w:val="24"/>
                <w:lang w:eastAsia="da-DK"/>
              </w:rPr>
              <w:t xml:space="preserve"> olema lubatud istutustööd. </w:t>
            </w:r>
            <w:r w:rsidR="001678F7" w:rsidRPr="00CB598D">
              <w:rPr>
                <w:rFonts w:eastAsia="Times New Roman"/>
                <w:szCs w:val="24"/>
                <w:lang w:eastAsia="da-DK"/>
              </w:rPr>
              <w:t>Uuendusraied peaksid olema erandkorras lubatud, näiteks loodusõnnetuste kahjude likvideerimiseks ja metsakahjustuste ärahoidmiseks (metsakaitselise ekspertiisi alusel).</w:t>
            </w:r>
          </w:p>
          <w:p w14:paraId="410B2E6E" w14:textId="7D202B45" w:rsidR="00CB598D" w:rsidRPr="004155AA" w:rsidRDefault="00CF10AF" w:rsidP="00E16775">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i/>
                <w:szCs w:val="24"/>
                <w:lang w:eastAsia="da-DK"/>
              </w:rPr>
            </w:pPr>
            <w:r w:rsidRPr="00CB598D">
              <w:rPr>
                <w:rFonts w:eastAsia="Times New Roman"/>
                <w:szCs w:val="24"/>
                <w:lang w:eastAsia="da-DK"/>
              </w:rPr>
              <w:t>2)</w:t>
            </w:r>
            <w:r w:rsidR="00D731E5" w:rsidRPr="00CB598D">
              <w:t xml:space="preserve"> </w:t>
            </w:r>
            <w:r w:rsidR="00D731E5" w:rsidRPr="00CB598D">
              <w:rPr>
                <w:rFonts w:eastAsia="Times New Roman"/>
                <w:szCs w:val="24"/>
                <w:u w:val="single"/>
                <w:lang w:eastAsia="da-DK"/>
              </w:rPr>
              <w:t>KMH aruannet on v</w:t>
            </w:r>
            <w:r w:rsidR="00E16775" w:rsidRPr="00CB598D">
              <w:rPr>
                <w:rFonts w:eastAsia="Times New Roman"/>
                <w:szCs w:val="24"/>
                <w:u w:val="single"/>
                <w:lang w:eastAsia="da-DK"/>
              </w:rPr>
              <w:t>astavalt ettepanekule täiendatud</w:t>
            </w:r>
            <w:r w:rsidR="00CB598D" w:rsidRPr="00CB598D">
              <w:rPr>
                <w:rFonts w:eastAsia="Times New Roman"/>
                <w:szCs w:val="24"/>
                <w:u w:val="single"/>
                <w:lang w:eastAsia="da-DK"/>
              </w:rPr>
              <w:t>.</w:t>
            </w:r>
            <w:r w:rsidR="00E16775" w:rsidRPr="00CB598D">
              <w:rPr>
                <w:i/>
              </w:rPr>
              <w:t xml:space="preserve"> </w:t>
            </w:r>
            <w:r w:rsidR="00CB598D" w:rsidRPr="00CB598D">
              <w:rPr>
                <w:rFonts w:eastAsia="Times New Roman"/>
                <w:szCs w:val="24"/>
                <w:lang w:eastAsia="da-DK"/>
              </w:rPr>
              <w:t xml:space="preserve">Linnustiku ekspert täiendas eksperthinnangust järgmiselt: </w:t>
            </w:r>
            <w:r w:rsidR="00E16775" w:rsidRPr="00CB598D">
              <w:rPr>
                <w:rFonts w:eastAsia="Times New Roman"/>
                <w:i/>
                <w:szCs w:val="24"/>
                <w:lang w:eastAsia="da-DK"/>
              </w:rPr>
              <w:t>Militaartegevusest lähtuvaid uuringuid merikotka või metsise ja militaarmüra seoste kohta meie teada tehtud ei ole (rohkem on uuritud lennukite, sh sõjalennukite mõju kotkastele või muude häiringute mõju metsisele). Küll aga on uuritud USAs erinevate mürahäiringute mõju valgepea-merikotkale, kes on meie merikotkale väga lähedane liik ja need uuringud on kaudselt kohaldatavad ka merikotkale. Ei leitud militaarlaskeharjutuste piirkonnas mõju valgepea-merikotkaste produktiivsusele (Brown et. al. 1999).</w:t>
            </w:r>
          </w:p>
        </w:tc>
      </w:tr>
      <w:tr w:rsidR="00552C50" w:rsidRPr="007879AC" w14:paraId="3AE3E88C" w14:textId="77777777" w:rsidTr="004155AA">
        <w:trPr>
          <w:trHeight w:val="509"/>
        </w:trPr>
        <w:tc>
          <w:tcPr>
            <w:cnfStyle w:val="001000000000" w:firstRow="0" w:lastRow="0" w:firstColumn="1" w:lastColumn="0" w:oddVBand="0" w:evenVBand="0" w:oddHBand="0" w:evenHBand="0" w:firstRowFirstColumn="0" w:firstRowLastColumn="0" w:lastRowFirstColumn="0" w:lastRowLastColumn="0"/>
            <w:tcW w:w="1980" w:type="dxa"/>
            <w:vMerge/>
          </w:tcPr>
          <w:p w14:paraId="715A29BB" w14:textId="77777777" w:rsidR="00552C50" w:rsidRPr="007879AC" w:rsidRDefault="00552C50" w:rsidP="00CF0858">
            <w:pPr>
              <w:spacing w:before="20" w:after="120" w:line="276" w:lineRule="auto"/>
              <w:jc w:val="both"/>
              <w:rPr>
                <w:rFonts w:eastAsia="Times New Roman"/>
                <w:b w:val="0"/>
                <w:szCs w:val="24"/>
                <w:lang w:eastAsia="da-DK"/>
              </w:rPr>
            </w:pPr>
          </w:p>
        </w:tc>
        <w:tc>
          <w:tcPr>
            <w:tcW w:w="6095" w:type="dxa"/>
            <w:tcBorders>
              <w:top w:val="single" w:sz="4" w:space="0" w:color="BFBFBF"/>
            </w:tcBorders>
          </w:tcPr>
          <w:p w14:paraId="2AFFED63" w14:textId="77777777" w:rsidR="00552C50" w:rsidRPr="007879AC" w:rsidRDefault="00552C50" w:rsidP="007A5C0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IV. KMH aruande peatükid (5.11; 5.13.5.5) Raadamise mõju vääriselupaikadele (edaspidi VEP)</w:t>
            </w:r>
          </w:p>
          <w:p w14:paraId="3742AB95" w14:textId="77777777" w:rsidR="00552C50" w:rsidRPr="007879AC" w:rsidRDefault="00552C50" w:rsidP="00233325">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 KeA teeb ettepaneku VEP-id nr 5 ja 6 siiski säilitada, kui see ei lähe vastuollu sihtmärgiala eesmärkidega. </w:t>
            </w:r>
          </w:p>
          <w:p w14:paraId="13BD4AF3" w14:textId="77777777" w:rsidR="00552C50" w:rsidRPr="007879AC" w:rsidRDefault="00552C50" w:rsidP="00233325">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2) KeA soovitab olemasolevate VEP-idega taktikaliste õppuste käigus arvestada.</w:t>
            </w:r>
          </w:p>
        </w:tc>
        <w:tc>
          <w:tcPr>
            <w:tcW w:w="5954" w:type="dxa"/>
          </w:tcPr>
          <w:p w14:paraId="0C546700" w14:textId="524109B9" w:rsidR="00552C50" w:rsidRPr="007879AC" w:rsidRDefault="008B5B15"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 </w:t>
            </w:r>
            <w:r w:rsidRPr="00F00E9D">
              <w:rPr>
                <w:rFonts w:eastAsia="Times New Roman"/>
                <w:szCs w:val="24"/>
                <w:u w:val="single"/>
                <w:lang w:eastAsia="da-DK"/>
              </w:rPr>
              <w:t>Ettepanekut ei saa arvestada</w:t>
            </w:r>
            <w:r w:rsidRPr="007879AC">
              <w:rPr>
                <w:rFonts w:eastAsia="Times New Roman"/>
                <w:szCs w:val="24"/>
                <w:lang w:eastAsia="da-DK"/>
              </w:rPr>
              <w:t xml:space="preserve">, kuna </w:t>
            </w:r>
            <w:r w:rsidR="00674943" w:rsidRPr="007879AC">
              <w:rPr>
                <w:rFonts w:eastAsia="Times New Roman"/>
                <w:szCs w:val="24"/>
                <w:lang w:eastAsia="da-DK"/>
              </w:rPr>
              <w:t>m</w:t>
            </w:r>
            <w:r w:rsidRPr="007879AC">
              <w:rPr>
                <w:rFonts w:eastAsia="Times New Roman"/>
                <w:szCs w:val="24"/>
                <w:lang w:eastAsia="da-DK"/>
              </w:rPr>
              <w:t xml:space="preserve">etsaalade raiumata jätmine läheks vastuollu ka sihtmärgiala eesmärkidega kuna vähendaks oluliselt sihtmärgiala funktsionaalsust.  </w:t>
            </w:r>
          </w:p>
          <w:p w14:paraId="5FF0FB41" w14:textId="77CBE87A" w:rsidR="008B7A7A" w:rsidRPr="007879AC" w:rsidRDefault="00674943"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2)</w:t>
            </w:r>
            <w:r w:rsidR="0073554D" w:rsidRPr="007879AC">
              <w:rPr>
                <w:rFonts w:eastAsia="Times New Roman"/>
                <w:szCs w:val="24"/>
                <w:lang w:eastAsia="da-DK"/>
              </w:rPr>
              <w:t xml:space="preserve"> </w:t>
            </w:r>
            <w:r w:rsidR="00D73B2B">
              <w:rPr>
                <w:rFonts w:eastAsia="Times New Roman"/>
                <w:szCs w:val="24"/>
                <w:lang w:eastAsia="da-DK"/>
              </w:rPr>
              <w:t>O</w:t>
            </w:r>
            <w:r w:rsidR="00D003C1" w:rsidRPr="007879AC">
              <w:rPr>
                <w:rFonts w:eastAsia="Times New Roman"/>
                <w:szCs w:val="24"/>
                <w:lang w:eastAsia="da-DK"/>
              </w:rPr>
              <w:t>lemasolevate VEP-</w:t>
            </w:r>
            <w:r w:rsidR="008B7A7A" w:rsidRPr="007879AC">
              <w:rPr>
                <w:rFonts w:eastAsia="Times New Roman"/>
                <w:szCs w:val="24"/>
                <w:lang w:eastAsia="da-DK"/>
              </w:rPr>
              <w:t>i</w:t>
            </w:r>
            <w:r w:rsidR="00D003C1" w:rsidRPr="007879AC">
              <w:rPr>
                <w:rFonts w:eastAsia="Times New Roman"/>
                <w:szCs w:val="24"/>
                <w:lang w:eastAsia="da-DK"/>
              </w:rPr>
              <w:t>dega</w:t>
            </w:r>
            <w:r w:rsidR="001B141B">
              <w:rPr>
                <w:rFonts w:eastAsia="Times New Roman"/>
                <w:szCs w:val="24"/>
                <w:lang w:eastAsia="da-DK"/>
              </w:rPr>
              <w:t xml:space="preserve"> on</w:t>
            </w:r>
            <w:r w:rsidR="00D003C1" w:rsidRPr="007879AC">
              <w:rPr>
                <w:rFonts w:eastAsia="Times New Roman"/>
                <w:szCs w:val="24"/>
                <w:lang w:eastAsia="da-DK"/>
              </w:rPr>
              <w:t xml:space="preserve"> </w:t>
            </w:r>
            <w:r w:rsidR="008B7A7A" w:rsidRPr="007879AC">
              <w:rPr>
                <w:rFonts w:eastAsia="Times New Roman"/>
                <w:szCs w:val="24"/>
                <w:lang w:eastAsia="da-DK"/>
              </w:rPr>
              <w:t>võimalik arvestada</w:t>
            </w:r>
            <w:r w:rsidR="00D003C1" w:rsidRPr="007879AC">
              <w:rPr>
                <w:rFonts w:eastAsia="Times New Roman"/>
                <w:szCs w:val="24"/>
                <w:lang w:eastAsia="da-DK"/>
              </w:rPr>
              <w:t xml:space="preserve"> taktikaliste õppuste käigus</w:t>
            </w:r>
            <w:r w:rsidR="00CC4BEE">
              <w:rPr>
                <w:rFonts w:eastAsia="Times New Roman"/>
                <w:szCs w:val="24"/>
                <w:lang w:eastAsia="da-DK"/>
              </w:rPr>
              <w:t xml:space="preserve"> (l</w:t>
            </w:r>
            <w:r w:rsidR="00CC4BEE" w:rsidRPr="00CC4BEE">
              <w:rPr>
                <w:rFonts w:eastAsia="Times New Roman"/>
                <w:szCs w:val="24"/>
                <w:lang w:eastAsia="da-DK"/>
              </w:rPr>
              <w:t xml:space="preserve">iikumine </w:t>
            </w:r>
            <w:r w:rsidR="00CC4BEE">
              <w:rPr>
                <w:rFonts w:eastAsia="Times New Roman"/>
                <w:szCs w:val="24"/>
                <w:lang w:eastAsia="da-DK"/>
              </w:rPr>
              <w:t xml:space="preserve">on </w:t>
            </w:r>
            <w:r w:rsidR="00CC4BEE" w:rsidRPr="00CC4BEE">
              <w:rPr>
                <w:rFonts w:eastAsia="Times New Roman"/>
                <w:szCs w:val="24"/>
                <w:lang w:eastAsia="da-DK"/>
              </w:rPr>
              <w:t>lubatud</w:t>
            </w:r>
            <w:r w:rsidR="00CC4BEE">
              <w:rPr>
                <w:rFonts w:eastAsia="Times New Roman"/>
                <w:szCs w:val="24"/>
                <w:lang w:eastAsia="da-DK"/>
              </w:rPr>
              <w:t>)</w:t>
            </w:r>
            <w:r w:rsidR="00CC4BEE" w:rsidRPr="00CC4BEE">
              <w:rPr>
                <w:rFonts w:eastAsia="Times New Roman"/>
                <w:szCs w:val="24"/>
                <w:lang w:eastAsia="da-DK"/>
              </w:rPr>
              <w:t xml:space="preserve"> erldi regulatsiooni ega piirangut </w:t>
            </w:r>
            <w:r w:rsidR="00CC4BEE">
              <w:rPr>
                <w:rFonts w:eastAsia="Times New Roman"/>
                <w:szCs w:val="24"/>
                <w:lang w:eastAsia="da-DK"/>
              </w:rPr>
              <w:t xml:space="preserve">ei ole otstarbekas </w:t>
            </w:r>
            <w:r w:rsidR="00CC4BEE" w:rsidRPr="00CC4BEE">
              <w:rPr>
                <w:rFonts w:eastAsia="Times New Roman"/>
                <w:szCs w:val="24"/>
                <w:lang w:eastAsia="da-DK"/>
              </w:rPr>
              <w:t xml:space="preserve">kehtestada. </w:t>
            </w:r>
            <w:r w:rsidR="008B7A7A" w:rsidRPr="007879AC">
              <w:rPr>
                <w:rFonts w:eastAsia="Times New Roman"/>
                <w:szCs w:val="24"/>
                <w:lang w:eastAsia="da-DK"/>
              </w:rPr>
              <w:t xml:space="preserve">Taktikalised õppused </w:t>
            </w:r>
            <w:r w:rsidR="008B7A7A" w:rsidRPr="007879AC">
              <w:rPr>
                <w:rFonts w:eastAsia="Times New Roman"/>
                <w:szCs w:val="24"/>
                <w:lang w:eastAsia="da-DK"/>
              </w:rPr>
              <w:lastRenderedPageBreak/>
              <w:t>mõjutavad VEP-e 3 ja 4.</w:t>
            </w:r>
            <w:r w:rsidR="00D003C1" w:rsidRPr="007879AC">
              <w:rPr>
                <w:rFonts w:eastAsia="Times New Roman"/>
                <w:szCs w:val="24"/>
                <w:lang w:eastAsia="da-DK"/>
              </w:rPr>
              <w:t xml:space="preserve">  </w:t>
            </w:r>
            <w:r w:rsidR="008B7A7A" w:rsidRPr="002C2120">
              <w:rPr>
                <w:rFonts w:eastAsia="Times New Roman"/>
                <w:szCs w:val="24"/>
                <w:u w:val="single"/>
                <w:lang w:eastAsia="da-DK"/>
              </w:rPr>
              <w:t>KMH aruande muutmiseks vajadus puudub.</w:t>
            </w:r>
          </w:p>
        </w:tc>
      </w:tr>
      <w:tr w:rsidR="00552C50" w:rsidRPr="007879AC" w14:paraId="49752FDA" w14:textId="77777777" w:rsidTr="004155AA">
        <w:trPr>
          <w:cnfStyle w:val="000000100000" w:firstRow="0" w:lastRow="0" w:firstColumn="0" w:lastColumn="0" w:oddVBand="0" w:evenVBand="0" w:oddHBand="1" w:evenHBand="0" w:firstRowFirstColumn="0" w:firstRowLastColumn="0" w:lastRowFirstColumn="0" w:lastRowLastColumn="0"/>
          <w:trHeight w:val="1985"/>
        </w:trPr>
        <w:tc>
          <w:tcPr>
            <w:cnfStyle w:val="001000000000" w:firstRow="0" w:lastRow="0" w:firstColumn="1" w:lastColumn="0" w:oddVBand="0" w:evenVBand="0" w:oddHBand="0" w:evenHBand="0" w:firstRowFirstColumn="0" w:firstRowLastColumn="0" w:lastRowFirstColumn="0" w:lastRowLastColumn="0"/>
            <w:tcW w:w="1980" w:type="dxa"/>
            <w:vMerge/>
          </w:tcPr>
          <w:p w14:paraId="545D06F8" w14:textId="77777777" w:rsidR="00552C50" w:rsidRPr="007879AC" w:rsidRDefault="00552C50" w:rsidP="00CF0858">
            <w:pPr>
              <w:spacing w:before="20" w:after="120" w:line="276" w:lineRule="auto"/>
              <w:jc w:val="both"/>
              <w:rPr>
                <w:rFonts w:eastAsia="Times New Roman"/>
                <w:b w:val="0"/>
                <w:szCs w:val="24"/>
                <w:lang w:eastAsia="da-DK"/>
              </w:rPr>
            </w:pPr>
          </w:p>
        </w:tc>
        <w:tc>
          <w:tcPr>
            <w:tcW w:w="6095" w:type="dxa"/>
            <w:tcBorders>
              <w:top w:val="single" w:sz="4" w:space="0" w:color="BFBFBF"/>
            </w:tcBorders>
          </w:tcPr>
          <w:p w14:paraId="0FE13635" w14:textId="77777777" w:rsidR="00552C50" w:rsidRPr="007879AC" w:rsidRDefault="00552C50" w:rsidP="007A5C0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V. KMH aruande peatükk (5.13.2) Mõju kaitstavatele loodusobjektidele</w:t>
            </w:r>
          </w:p>
          <w:p w14:paraId="4DE94820" w14:textId="77777777" w:rsidR="00552C50" w:rsidRPr="007879AC" w:rsidRDefault="00552C50" w:rsidP="00985C5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1) KeA palub täpsustada, millise dokumendi põhjal on KMH aruande lk 80 teises lõigus väidetud, et kuna tallamiskoormus on hajutatud ning arvestatakse koosluste tallamiskindlust, on mõju kooslusele siiski suhteliselt väike ja väheoluline.</w:t>
            </w:r>
          </w:p>
          <w:p w14:paraId="0980C84C" w14:textId="77777777" w:rsidR="00552C50" w:rsidRPr="007879AC" w:rsidRDefault="00552C50" w:rsidP="00985C5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2) KeA on seisukohal, et peamine maaparanduse mõju avaldub ikka kasutusajal. KeA palub täpsustada mõju hindamise metoodikat või arvestada maaparanduse pikaajalise mõjuga, seega palume mõju hinnangute tabelid üle vaadata ja parandused sisse viia.</w:t>
            </w:r>
          </w:p>
        </w:tc>
        <w:tc>
          <w:tcPr>
            <w:tcW w:w="5954" w:type="dxa"/>
          </w:tcPr>
          <w:p w14:paraId="63D13BB9" w14:textId="6561963D" w:rsidR="00552C50" w:rsidRPr="007879AC" w:rsidRDefault="00B83E1A" w:rsidP="00AB3BD4">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i/>
                <w:szCs w:val="24"/>
                <w:lang w:eastAsia="da-DK"/>
              </w:rPr>
            </w:pPr>
            <w:r w:rsidRPr="007879AC">
              <w:rPr>
                <w:rFonts w:eastAsia="Times New Roman"/>
                <w:szCs w:val="24"/>
                <w:lang w:eastAsia="da-DK"/>
              </w:rPr>
              <w:t xml:space="preserve">1) </w:t>
            </w:r>
            <w:r w:rsidRPr="007879AC">
              <w:rPr>
                <w:rFonts w:eastAsia="Times New Roman"/>
                <w:szCs w:val="24"/>
                <w:u w:val="single"/>
                <w:lang w:eastAsia="da-DK"/>
              </w:rPr>
              <w:t>KMH aruannet on vastavalt ettepanekule täiendatud.</w:t>
            </w:r>
            <w:r w:rsidRPr="007879AC">
              <w:rPr>
                <w:rFonts w:eastAsia="Times New Roman"/>
                <w:szCs w:val="24"/>
                <w:lang w:eastAsia="da-DK"/>
              </w:rPr>
              <w:t xml:space="preserve"> </w:t>
            </w:r>
            <w:r w:rsidR="00AB3BD4" w:rsidRPr="007879AC">
              <w:rPr>
                <w:rFonts w:eastAsia="Times New Roman"/>
                <w:szCs w:val="24"/>
                <w:lang w:eastAsia="da-DK"/>
              </w:rPr>
              <w:t xml:space="preserve">Lisatud selgitus: </w:t>
            </w:r>
            <w:r w:rsidRPr="007879AC">
              <w:rPr>
                <w:rFonts w:eastAsia="Times New Roman"/>
                <w:i/>
                <w:szCs w:val="24"/>
                <w:lang w:eastAsia="da-DK"/>
              </w:rPr>
              <w:t xml:space="preserve">Tallamisest tingitud mõjude vähendamiseks tuleb liikumiste planeerimisel arvestada koosluste tallamiskindlusega ning </w:t>
            </w:r>
            <w:r w:rsidR="00E1463A" w:rsidRPr="007879AC">
              <w:rPr>
                <w:rFonts w:eastAsia="Times New Roman"/>
                <w:i/>
                <w:szCs w:val="24"/>
                <w:lang w:eastAsia="da-DK"/>
              </w:rPr>
              <w:t>planeerida</w:t>
            </w:r>
            <w:r w:rsidRPr="007879AC">
              <w:rPr>
                <w:rFonts w:eastAsia="Times New Roman"/>
                <w:i/>
                <w:szCs w:val="24"/>
                <w:lang w:eastAsia="da-DK"/>
              </w:rPr>
              <w:t xml:space="preserve"> tallamisõrnadele soo- ja soometsa aladele vähem tegevusi. Kuna tallamiskoormus on hajutatud ning </w:t>
            </w:r>
            <w:r w:rsidRPr="007879AC">
              <w:rPr>
                <w:rFonts w:eastAsia="Times New Roman"/>
                <w:i/>
                <w:szCs w:val="24"/>
                <w:u w:val="single"/>
                <w:lang w:eastAsia="da-DK"/>
              </w:rPr>
              <w:t>juhul kui</w:t>
            </w:r>
            <w:r w:rsidR="00AB3BD4" w:rsidRPr="007879AC">
              <w:rPr>
                <w:rFonts w:eastAsia="Times New Roman"/>
                <w:i/>
                <w:szCs w:val="24"/>
                <w:lang w:eastAsia="da-DK"/>
              </w:rPr>
              <w:t xml:space="preserve"> arvestatakse koosluste tallamiskindlust on mõju kooslusele siiski suhteliselt väike ja väheoluline.</w:t>
            </w:r>
          </w:p>
          <w:p w14:paraId="2C90C8D4" w14:textId="47AB4060" w:rsidR="00D57534" w:rsidRPr="007879AC" w:rsidRDefault="00D57534" w:rsidP="00AB3BD4">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2) </w:t>
            </w:r>
            <w:r w:rsidR="006E08DF" w:rsidRPr="007879AC">
              <w:rPr>
                <w:rFonts w:eastAsia="Times New Roman"/>
                <w:szCs w:val="24"/>
                <w:u w:val="single"/>
                <w:lang w:eastAsia="da-DK"/>
              </w:rPr>
              <w:t>KMH aruannet on vastavalt ettepanekule täiendatud.</w:t>
            </w:r>
            <w:r w:rsidR="006E08DF" w:rsidRPr="007879AC">
              <w:rPr>
                <w:rFonts w:eastAsia="Times New Roman"/>
                <w:szCs w:val="24"/>
                <w:lang w:eastAsia="da-DK"/>
              </w:rPr>
              <w:t xml:space="preserve"> </w:t>
            </w:r>
            <w:r w:rsidR="0010750F" w:rsidRPr="007879AC">
              <w:rPr>
                <w:rFonts w:eastAsia="Times New Roman"/>
                <w:szCs w:val="24"/>
                <w:lang w:eastAsia="da-DK"/>
              </w:rPr>
              <w:t>Arvestatud maaparanduse pikaajalise mõjuga, ning mõju hinnangute tabeleid parandatud.</w:t>
            </w:r>
          </w:p>
        </w:tc>
      </w:tr>
      <w:tr w:rsidR="00552C50" w:rsidRPr="007879AC" w14:paraId="70320557" w14:textId="77777777" w:rsidTr="004155AA">
        <w:trPr>
          <w:trHeight w:val="1260"/>
        </w:trPr>
        <w:tc>
          <w:tcPr>
            <w:cnfStyle w:val="001000000000" w:firstRow="0" w:lastRow="0" w:firstColumn="1" w:lastColumn="0" w:oddVBand="0" w:evenVBand="0" w:oddHBand="0" w:evenHBand="0" w:firstRowFirstColumn="0" w:firstRowLastColumn="0" w:lastRowFirstColumn="0" w:lastRowLastColumn="0"/>
            <w:tcW w:w="1980" w:type="dxa"/>
            <w:vMerge/>
          </w:tcPr>
          <w:p w14:paraId="2FB998EF" w14:textId="77777777" w:rsidR="00552C50" w:rsidRPr="007879AC" w:rsidRDefault="00552C50" w:rsidP="00CF0858">
            <w:pPr>
              <w:spacing w:before="20" w:after="120" w:line="276" w:lineRule="auto"/>
              <w:jc w:val="both"/>
              <w:rPr>
                <w:rFonts w:eastAsia="Times New Roman"/>
                <w:b w:val="0"/>
                <w:szCs w:val="24"/>
                <w:lang w:eastAsia="da-DK"/>
              </w:rPr>
            </w:pPr>
          </w:p>
        </w:tc>
        <w:tc>
          <w:tcPr>
            <w:tcW w:w="6095" w:type="dxa"/>
            <w:tcBorders>
              <w:top w:val="single" w:sz="4" w:space="0" w:color="BFBFBF"/>
            </w:tcBorders>
          </w:tcPr>
          <w:p w14:paraId="7E2CE163" w14:textId="77777777" w:rsidR="00552C50" w:rsidRPr="007879AC" w:rsidRDefault="00552C50" w:rsidP="007A5C0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VI. KMH aruande peatükk (5.13.7) Kaitstavad taimeliigid</w:t>
            </w:r>
          </w:p>
          <w:p w14:paraId="1ACF87A1" w14:textId="77777777" w:rsidR="00552C50" w:rsidRPr="007879AC" w:rsidRDefault="00552C50" w:rsidP="001D02D2">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KeA täpsustab, et sagristarn on II kaitsekategooria liik ning II kaitsekategooria liigi isendite hävitamine ja kahjustamine ei ole looduskaitseseaduse § 55 lõike 7 alusel lubatud, seega peab leevendus-meetmena ette nähtud soovitus ‒ nihutada tee lõuna poole ‒ olema tingimus. KeA palub KMH aruannet täpsustada. "</w:t>
            </w:r>
          </w:p>
        </w:tc>
        <w:tc>
          <w:tcPr>
            <w:tcW w:w="5954" w:type="dxa"/>
          </w:tcPr>
          <w:p w14:paraId="2692FE49" w14:textId="38C29F97" w:rsidR="00552C50" w:rsidRPr="007879AC" w:rsidRDefault="00854AB7" w:rsidP="00B1638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u w:val="single"/>
                <w:lang w:eastAsia="da-DK"/>
              </w:rPr>
              <w:t>KMH aruannet on täiendatud</w:t>
            </w:r>
            <w:r w:rsidR="00E31F6C">
              <w:rPr>
                <w:rFonts w:eastAsia="Times New Roman"/>
                <w:szCs w:val="24"/>
                <w:u w:val="single"/>
                <w:lang w:eastAsia="da-DK"/>
              </w:rPr>
              <w:t xml:space="preserve"> aga otseselt ei saa arvestada ettepanekuga.</w:t>
            </w:r>
            <w:r w:rsidRPr="007879AC">
              <w:rPr>
                <w:rFonts w:eastAsia="Times New Roman"/>
                <w:szCs w:val="24"/>
                <w:lang w:eastAsia="da-DK"/>
              </w:rPr>
              <w:t xml:space="preserve"> </w:t>
            </w:r>
            <w:r w:rsidR="00DD459C" w:rsidRPr="007879AC">
              <w:rPr>
                <w:rFonts w:eastAsia="Times New Roman"/>
                <w:szCs w:val="24"/>
                <w:lang w:eastAsia="da-DK"/>
              </w:rPr>
              <w:t xml:space="preserve">KMH aruande peatükki nr 5.13.7 täpsustatud. </w:t>
            </w:r>
            <w:r w:rsidR="00DD459C" w:rsidRPr="007879AC">
              <w:rPr>
                <w:rFonts w:eastAsia="Times New Roman"/>
                <w:i/>
                <w:szCs w:val="24"/>
                <w:lang w:eastAsia="da-DK"/>
              </w:rPr>
              <w:t xml:space="preserve">Tee rajamine ei kahjusta ega hävita liigi elupaiku otseselt kuid liigile võib mõju avaldada võimalik </w:t>
            </w:r>
            <w:r w:rsidR="00E1463A" w:rsidRPr="007879AC">
              <w:rPr>
                <w:rFonts w:eastAsia="Times New Roman"/>
                <w:i/>
                <w:szCs w:val="24"/>
                <w:lang w:eastAsia="da-DK"/>
              </w:rPr>
              <w:t>veerežiimi</w:t>
            </w:r>
            <w:r w:rsidR="00DD459C" w:rsidRPr="007879AC">
              <w:rPr>
                <w:rFonts w:eastAsia="Times New Roman"/>
                <w:i/>
                <w:szCs w:val="24"/>
                <w:lang w:eastAsia="da-DK"/>
              </w:rPr>
              <w:t xml:space="preserve"> muutus.</w:t>
            </w:r>
            <w:r w:rsidR="00A409D7" w:rsidRPr="007879AC">
              <w:t xml:space="preserve"> </w:t>
            </w:r>
            <w:r w:rsidR="00A409D7" w:rsidRPr="007879AC">
              <w:rPr>
                <w:rFonts w:eastAsia="Times New Roman"/>
                <w:i/>
                <w:szCs w:val="24"/>
                <w:lang w:eastAsia="da-DK"/>
              </w:rPr>
              <w:t>Kuna elupaik on suure pindalaga avaldub mõju 10-15 protsendile elupaigast. Liigi elupaigale avalduvate mõjude leevendamiseks on soovitatav mitte rajada teemulde elupaiga poolsele ehk põhjaküljele külgkraavi või teha see võimalikult madal</w:t>
            </w:r>
            <w:r w:rsidR="00CE1897" w:rsidRPr="007879AC">
              <w:rPr>
                <w:rFonts w:eastAsia="Times New Roman"/>
                <w:i/>
                <w:szCs w:val="24"/>
                <w:lang w:eastAsia="da-DK"/>
              </w:rPr>
              <w:t>.</w:t>
            </w:r>
            <w:r w:rsidR="00B1638C">
              <w:rPr>
                <w:rFonts w:eastAsia="Times New Roman"/>
                <w:i/>
                <w:szCs w:val="24"/>
                <w:lang w:eastAsia="da-DK"/>
              </w:rPr>
              <w:t xml:space="preserve"> Juhul kui kraave ei rajata on tõenäoliselt võimalik oluliste negatiivsete mõjude avaldumist ära hoida.</w:t>
            </w:r>
          </w:p>
        </w:tc>
      </w:tr>
      <w:tr w:rsidR="00552C50" w:rsidRPr="007879AC" w14:paraId="6AD48F21" w14:textId="77777777" w:rsidTr="004155AA">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1980" w:type="dxa"/>
            <w:vMerge/>
          </w:tcPr>
          <w:p w14:paraId="4A03DE1B" w14:textId="77777777" w:rsidR="00552C50" w:rsidRPr="007879AC" w:rsidRDefault="00552C50" w:rsidP="00CF0858">
            <w:pPr>
              <w:spacing w:before="20" w:after="120" w:line="276" w:lineRule="auto"/>
              <w:jc w:val="both"/>
              <w:rPr>
                <w:rFonts w:eastAsia="Times New Roman"/>
                <w:b w:val="0"/>
                <w:szCs w:val="24"/>
                <w:lang w:eastAsia="da-DK"/>
              </w:rPr>
            </w:pPr>
          </w:p>
        </w:tc>
        <w:tc>
          <w:tcPr>
            <w:tcW w:w="6095" w:type="dxa"/>
            <w:tcBorders>
              <w:top w:val="single" w:sz="4" w:space="0" w:color="BFBFBF"/>
            </w:tcBorders>
          </w:tcPr>
          <w:p w14:paraId="116C8342" w14:textId="77777777" w:rsidR="00552C50" w:rsidRPr="007879AC" w:rsidRDefault="00552C50" w:rsidP="007A5C0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VII. KMH aruande peatükk 6 Leevendusmeetmed</w:t>
            </w:r>
          </w:p>
          <w:p w14:paraId="0AF43F77" w14:textId="77777777" w:rsidR="00552C50" w:rsidRPr="007879AC" w:rsidRDefault="00552C50" w:rsidP="007A5C0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Tabelis 14 (ja KMH aruandes läbivalt) tuleb täpsustada, et kaitstavate linnuliikide teadaolevates elupaikades tuleb raie- ja raadamistöid teha väljaspool nende pesitsusaega (see on tingimus, mitte soovitus ja tuleneb LKS § 55 lõikest 6).</w:t>
            </w:r>
          </w:p>
        </w:tc>
        <w:tc>
          <w:tcPr>
            <w:tcW w:w="5954" w:type="dxa"/>
          </w:tcPr>
          <w:p w14:paraId="57336C74" w14:textId="2EF601EC" w:rsidR="00552C50" w:rsidRPr="007879AC" w:rsidRDefault="00D55A78"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u w:val="single"/>
                <w:lang w:eastAsia="da-DK"/>
              </w:rPr>
              <w:t>KMH aruannet on vastavalt ettepanekule täiendatud.</w:t>
            </w:r>
            <w:r w:rsidRPr="007879AC">
              <w:rPr>
                <w:rFonts w:eastAsia="Times New Roman"/>
                <w:szCs w:val="24"/>
                <w:lang w:eastAsia="da-DK"/>
              </w:rPr>
              <w:t xml:space="preserve"> Kaitstavate linnuliikide teadaolevates elupaikades tuleb raie- ja raadamistöid teha väljaspool nende pesitsusaega.</w:t>
            </w:r>
          </w:p>
        </w:tc>
      </w:tr>
      <w:tr w:rsidR="00552C50" w:rsidRPr="007879AC" w14:paraId="475D7E66" w14:textId="77777777" w:rsidTr="004155AA">
        <w:trPr>
          <w:trHeight w:val="633"/>
        </w:trPr>
        <w:tc>
          <w:tcPr>
            <w:cnfStyle w:val="001000000000" w:firstRow="0" w:lastRow="0" w:firstColumn="1" w:lastColumn="0" w:oddVBand="0" w:evenVBand="0" w:oddHBand="0" w:evenHBand="0" w:firstRowFirstColumn="0" w:firstRowLastColumn="0" w:lastRowFirstColumn="0" w:lastRowLastColumn="0"/>
            <w:tcW w:w="1980" w:type="dxa"/>
            <w:vMerge/>
          </w:tcPr>
          <w:p w14:paraId="7783E1E4" w14:textId="77777777" w:rsidR="00552C50" w:rsidRPr="007879AC" w:rsidRDefault="00552C50" w:rsidP="00CF0858">
            <w:pPr>
              <w:spacing w:before="20" w:after="120" w:line="276" w:lineRule="auto"/>
              <w:jc w:val="both"/>
              <w:rPr>
                <w:rFonts w:eastAsia="Times New Roman"/>
                <w:b w:val="0"/>
                <w:szCs w:val="24"/>
                <w:lang w:eastAsia="da-DK"/>
              </w:rPr>
            </w:pPr>
          </w:p>
        </w:tc>
        <w:tc>
          <w:tcPr>
            <w:tcW w:w="6095" w:type="dxa"/>
            <w:tcBorders>
              <w:top w:val="single" w:sz="4" w:space="0" w:color="BFBFBF"/>
            </w:tcBorders>
          </w:tcPr>
          <w:p w14:paraId="197DE03E" w14:textId="77777777" w:rsidR="00552C50" w:rsidRPr="007879AC" w:rsidRDefault="00552C50" w:rsidP="00552C50">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VIII. KMH aruande joonised 2 ja 12 on loetamatud: jooniselt  2 ei saa aru, milline välja-õpperajatis asub Kerretu rabas, ning joonisel 12 on kvartali numbrid loetamatud. KeA palub jooniseid korrigeerida.</w:t>
            </w:r>
          </w:p>
        </w:tc>
        <w:tc>
          <w:tcPr>
            <w:tcW w:w="5954" w:type="dxa"/>
          </w:tcPr>
          <w:p w14:paraId="0D105A1B" w14:textId="478129BD" w:rsidR="00562D96" w:rsidRPr="007879AC" w:rsidRDefault="00A66492"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highlight w:val="yellow"/>
                <w:lang w:eastAsia="da-DK"/>
              </w:rPr>
            </w:pPr>
            <w:r w:rsidRPr="007879AC">
              <w:rPr>
                <w:rFonts w:eastAsia="Times New Roman"/>
                <w:szCs w:val="24"/>
                <w:lang w:eastAsia="da-DK"/>
              </w:rPr>
              <w:t>KMH aruande j</w:t>
            </w:r>
            <w:r w:rsidR="00285595" w:rsidRPr="007879AC">
              <w:rPr>
                <w:rFonts w:eastAsia="Times New Roman"/>
                <w:szCs w:val="24"/>
                <w:lang w:eastAsia="da-DK"/>
              </w:rPr>
              <w:t xml:space="preserve">oonis 2 </w:t>
            </w:r>
            <w:r w:rsidRPr="007879AC">
              <w:rPr>
                <w:rFonts w:eastAsia="Times New Roman"/>
                <w:szCs w:val="24"/>
                <w:lang w:eastAsia="da-DK"/>
              </w:rPr>
              <w:t xml:space="preserve">on </w:t>
            </w:r>
            <w:r w:rsidR="001D1880" w:rsidRPr="007879AC">
              <w:rPr>
                <w:rFonts w:eastAsia="Times New Roman"/>
                <w:szCs w:val="24"/>
                <w:lang w:eastAsia="da-DK"/>
              </w:rPr>
              <w:t xml:space="preserve">väljavõte </w:t>
            </w:r>
            <w:r w:rsidR="00285595" w:rsidRPr="007879AC">
              <w:rPr>
                <w:rFonts w:eastAsia="Times New Roman"/>
                <w:szCs w:val="24"/>
                <w:lang w:eastAsia="da-DK"/>
              </w:rPr>
              <w:t>Nursipalu harjutusvälja kasutuseeskirja</w:t>
            </w:r>
            <w:r w:rsidR="00DC116E" w:rsidRPr="007879AC">
              <w:rPr>
                <w:rFonts w:eastAsia="Times New Roman"/>
                <w:szCs w:val="24"/>
                <w:lang w:eastAsia="da-DK"/>
              </w:rPr>
              <w:t>st</w:t>
            </w:r>
            <w:r w:rsidR="001D1880" w:rsidRPr="007879AC">
              <w:rPr>
                <w:rFonts w:eastAsia="Times New Roman"/>
                <w:szCs w:val="24"/>
                <w:lang w:eastAsia="da-DK"/>
              </w:rPr>
              <w:t>.</w:t>
            </w:r>
            <w:r w:rsidR="00CE5452" w:rsidRPr="007879AC">
              <w:rPr>
                <w:rFonts w:eastAsia="Times New Roman"/>
                <w:szCs w:val="24"/>
                <w:lang w:eastAsia="da-DK"/>
              </w:rPr>
              <w:t xml:space="preserve"> Kerretu rabas asub Keretu õppeväli. Joonis 12 on illustreeriv, et anda </w:t>
            </w:r>
            <w:r w:rsidR="00C92EB7" w:rsidRPr="007879AC">
              <w:rPr>
                <w:rFonts w:eastAsia="Times New Roman"/>
                <w:szCs w:val="24"/>
                <w:lang w:eastAsia="da-DK"/>
              </w:rPr>
              <w:t>ülevaade metsade tsoneerimisest. Joonis 12 paigutati eraldi lehale.</w:t>
            </w:r>
            <w:r w:rsidR="00CE5452" w:rsidRPr="007879AC">
              <w:rPr>
                <w:rFonts w:eastAsia="Times New Roman"/>
                <w:szCs w:val="24"/>
                <w:lang w:eastAsia="da-DK"/>
              </w:rPr>
              <w:t xml:space="preserve"> </w:t>
            </w:r>
            <w:r w:rsidR="00CE5452" w:rsidRPr="007879AC">
              <w:rPr>
                <w:rFonts w:eastAsia="Times New Roman"/>
                <w:szCs w:val="24"/>
                <w:u w:val="single"/>
                <w:lang w:eastAsia="da-DK"/>
              </w:rPr>
              <w:t xml:space="preserve"> KMH aruande muutmiseks vajadus puudub.</w:t>
            </w:r>
          </w:p>
        </w:tc>
      </w:tr>
      <w:tr w:rsidR="00552C50" w:rsidRPr="007879AC" w14:paraId="3A1AC368" w14:textId="77777777" w:rsidTr="004155AA">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980" w:type="dxa"/>
            <w:vMerge/>
          </w:tcPr>
          <w:p w14:paraId="68C6D88F" w14:textId="77777777" w:rsidR="00552C50" w:rsidRPr="007879AC" w:rsidRDefault="00552C50" w:rsidP="00CF0858">
            <w:pPr>
              <w:spacing w:before="20" w:after="120" w:line="276" w:lineRule="auto"/>
              <w:jc w:val="both"/>
              <w:rPr>
                <w:rFonts w:eastAsia="Times New Roman"/>
                <w:b w:val="0"/>
                <w:szCs w:val="24"/>
                <w:lang w:eastAsia="da-DK"/>
              </w:rPr>
            </w:pPr>
          </w:p>
        </w:tc>
        <w:tc>
          <w:tcPr>
            <w:tcW w:w="6095" w:type="dxa"/>
            <w:tcBorders>
              <w:top w:val="single" w:sz="4" w:space="0" w:color="BFBFBF"/>
            </w:tcBorders>
          </w:tcPr>
          <w:p w14:paraId="2F6EC70F" w14:textId="77777777" w:rsidR="00552C50" w:rsidRPr="007879AC" w:rsidRDefault="00552C50" w:rsidP="00552C5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IX. Nursipalu harjutusvälja teede ja väljaõpperajatiste maaparanduse eelprojekt</w:t>
            </w:r>
          </w:p>
          <w:p w14:paraId="47D74D83" w14:textId="77777777" w:rsidR="00CD41A1" w:rsidRPr="007879AC" w:rsidRDefault="00CD41A1" w:rsidP="00CD41A1">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1) KeA palub eelprojekti täiendada ehituskeeluvööndit puudutava temaatika osas.</w:t>
            </w:r>
          </w:p>
          <w:p w14:paraId="29C563DF" w14:textId="77777777" w:rsidR="006628B7" w:rsidRPr="007879AC" w:rsidRDefault="006628B7" w:rsidP="006628B7">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2)</w:t>
            </w:r>
            <w:r w:rsidR="003F30D4" w:rsidRPr="007879AC">
              <w:rPr>
                <w:rFonts w:eastAsia="Times New Roman"/>
                <w:szCs w:val="24"/>
                <w:lang w:eastAsia="da-DK"/>
              </w:rPr>
              <w:t xml:space="preserve"> KeA juhib tähelepanu, et vee</w:t>
            </w:r>
            <w:r w:rsidRPr="007879AC">
              <w:rPr>
                <w:rFonts w:eastAsia="Times New Roman"/>
                <w:szCs w:val="24"/>
                <w:lang w:eastAsia="da-DK"/>
              </w:rPr>
              <w:t xml:space="preserve"> erikasutusluba </w:t>
            </w:r>
            <w:r w:rsidR="003F30D4" w:rsidRPr="007879AC">
              <w:rPr>
                <w:rFonts w:eastAsia="Times New Roman"/>
                <w:szCs w:val="24"/>
                <w:lang w:eastAsia="da-DK"/>
              </w:rPr>
              <w:t>on vajalik nii uue truubi paigaldamiseks kui ka olemasoleva vahetamiseks, kui tegevus toimub Haki ojas.</w:t>
            </w:r>
            <w:r w:rsidRPr="007879AC">
              <w:rPr>
                <w:rFonts w:eastAsia="Times New Roman"/>
                <w:szCs w:val="24"/>
                <w:lang w:eastAsia="da-DK"/>
              </w:rPr>
              <w:t xml:space="preserve"> Vee erikasutusluba tuleb taotleda Keskkonnaametist enne ehitustööde algust.</w:t>
            </w:r>
          </w:p>
        </w:tc>
        <w:tc>
          <w:tcPr>
            <w:tcW w:w="5954" w:type="dxa"/>
          </w:tcPr>
          <w:p w14:paraId="45948563" w14:textId="3EC8A611" w:rsidR="00AA7E00" w:rsidRPr="00B1251F" w:rsidRDefault="00AA7E00" w:rsidP="00AA7E0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1</w:t>
            </w:r>
            <w:r w:rsidRPr="00B1251F">
              <w:rPr>
                <w:rFonts w:eastAsia="Times New Roman"/>
                <w:szCs w:val="24"/>
                <w:lang w:eastAsia="da-DK"/>
              </w:rPr>
              <w:t>) Eelprojekti täiendati ehituskeeluvööndit puudutava temaatika osas.</w:t>
            </w:r>
          </w:p>
          <w:p w14:paraId="4A0D0767" w14:textId="77777777" w:rsidR="00552C50" w:rsidRPr="00147008" w:rsidRDefault="00552C50"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14952E37" w14:textId="162089AB" w:rsidR="00AA7E00" w:rsidRPr="007879AC" w:rsidRDefault="00AA7E00"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147008">
              <w:rPr>
                <w:rFonts w:eastAsia="Times New Roman"/>
                <w:szCs w:val="24"/>
                <w:lang w:eastAsia="da-DK"/>
              </w:rPr>
              <w:t>2)</w:t>
            </w:r>
            <w:r w:rsidR="00820B1F" w:rsidRPr="00147008">
              <w:rPr>
                <w:rFonts w:eastAsia="Times New Roman"/>
                <w:szCs w:val="24"/>
                <w:lang w:eastAsia="da-DK"/>
              </w:rPr>
              <w:t xml:space="preserve"> </w:t>
            </w:r>
            <w:r w:rsidR="00820B1F" w:rsidRPr="00B1251F">
              <w:rPr>
                <w:rFonts w:eastAsia="Times New Roman"/>
                <w:szCs w:val="24"/>
                <w:lang w:eastAsia="da-DK"/>
              </w:rPr>
              <w:t>Eelprojekti  lisatud, et Vee erikasutusluba tuleb taotleda Keskkonnaametist enne ehitustööde algust.</w:t>
            </w:r>
          </w:p>
        </w:tc>
      </w:tr>
      <w:tr w:rsidR="00BC3A0A" w:rsidRPr="007879AC" w14:paraId="51245BB9" w14:textId="77777777" w:rsidTr="004155AA">
        <w:tc>
          <w:tcPr>
            <w:cnfStyle w:val="001000000000" w:firstRow="0" w:lastRow="0" w:firstColumn="1" w:lastColumn="0" w:oddVBand="0" w:evenVBand="0" w:oddHBand="0" w:evenHBand="0" w:firstRowFirstColumn="0" w:firstRowLastColumn="0" w:lastRowFirstColumn="0" w:lastRowLastColumn="0"/>
            <w:tcW w:w="1980" w:type="dxa"/>
          </w:tcPr>
          <w:p w14:paraId="2FC734F0" w14:textId="77777777" w:rsidR="00AD7535" w:rsidRPr="007879AC" w:rsidRDefault="00AD7535" w:rsidP="00CF0858">
            <w:pPr>
              <w:spacing w:before="20" w:after="120" w:line="276" w:lineRule="auto"/>
              <w:jc w:val="both"/>
              <w:rPr>
                <w:rFonts w:eastAsia="Times New Roman"/>
                <w:szCs w:val="24"/>
                <w:lang w:eastAsia="da-DK"/>
              </w:rPr>
            </w:pPr>
            <w:r w:rsidRPr="007879AC">
              <w:rPr>
                <w:rFonts w:eastAsia="Times New Roman"/>
                <w:szCs w:val="24"/>
                <w:lang w:eastAsia="da-DK"/>
              </w:rPr>
              <w:t>Rõuge Vallavalitsus</w:t>
            </w:r>
          </w:p>
          <w:p w14:paraId="0846B1F5" w14:textId="77777777" w:rsidR="00CF0858" w:rsidRPr="007879AC" w:rsidRDefault="00AD7535" w:rsidP="00CF0858">
            <w:pPr>
              <w:spacing w:before="20" w:after="120" w:line="276" w:lineRule="auto"/>
              <w:jc w:val="both"/>
              <w:rPr>
                <w:rFonts w:eastAsia="Times New Roman"/>
                <w:szCs w:val="24"/>
                <w:lang w:eastAsia="da-DK"/>
              </w:rPr>
            </w:pPr>
            <w:r w:rsidRPr="007879AC">
              <w:rPr>
                <w:rFonts w:eastAsia="Times New Roman"/>
                <w:szCs w:val="24"/>
                <w:lang w:eastAsia="da-DK"/>
              </w:rPr>
              <w:t xml:space="preserve">28.07.2017 nr 7.2-12/40-32 </w:t>
            </w:r>
          </w:p>
        </w:tc>
        <w:tc>
          <w:tcPr>
            <w:tcW w:w="6095" w:type="dxa"/>
          </w:tcPr>
          <w:p w14:paraId="1B25C485" w14:textId="77777777" w:rsidR="00CF0858" w:rsidRPr="007879AC" w:rsidRDefault="00CF0858" w:rsidP="005721FF">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 </w:t>
            </w:r>
            <w:r w:rsidR="001430D0" w:rsidRPr="007879AC">
              <w:rPr>
                <w:rFonts w:eastAsia="Times New Roman"/>
                <w:szCs w:val="24"/>
                <w:lang w:eastAsia="da-DK"/>
              </w:rPr>
              <w:t>Juhib tähelepanu asjaolule, et on enne ehitusproje</w:t>
            </w:r>
            <w:r w:rsidR="00BD1E97" w:rsidRPr="007879AC">
              <w:rPr>
                <w:rFonts w:eastAsia="Times New Roman"/>
                <w:szCs w:val="24"/>
                <w:lang w:eastAsia="da-DK"/>
              </w:rPr>
              <w:t>kti koostamist vaja</w:t>
            </w:r>
            <w:r w:rsidR="001430D0" w:rsidRPr="007879AC">
              <w:rPr>
                <w:rFonts w:eastAsia="Times New Roman"/>
                <w:szCs w:val="24"/>
                <w:lang w:eastAsia="da-DK"/>
              </w:rPr>
              <w:t xml:space="preserve"> koostada riigi eriplaneering ning </w:t>
            </w:r>
            <w:r w:rsidR="00BD1E97" w:rsidRPr="007879AC">
              <w:rPr>
                <w:rFonts w:eastAsia="Times New Roman"/>
                <w:szCs w:val="24"/>
                <w:lang w:eastAsia="da-DK"/>
              </w:rPr>
              <w:t>tuleks seejuures</w:t>
            </w:r>
            <w:r w:rsidR="001430D0" w:rsidRPr="007879AC">
              <w:rPr>
                <w:rFonts w:eastAsia="Times New Roman"/>
                <w:szCs w:val="24"/>
                <w:lang w:eastAsia="da-DK"/>
              </w:rPr>
              <w:t xml:space="preserve"> alustada  ehitiste </w:t>
            </w:r>
            <w:r w:rsidR="005721FF" w:rsidRPr="007879AC">
              <w:rPr>
                <w:rFonts w:eastAsia="Times New Roman"/>
                <w:szCs w:val="24"/>
                <w:lang w:eastAsia="da-DK"/>
              </w:rPr>
              <w:t>asukohavalikust.</w:t>
            </w:r>
          </w:p>
          <w:p w14:paraId="12F0E4DB" w14:textId="77777777" w:rsidR="00210684" w:rsidRPr="007879AC" w:rsidRDefault="00210684" w:rsidP="00210684">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2. Rõuge Vallavalitsuse hinnangul  KMH programmis reaalseid alternatiive välja ei tooda ja jääb selgusetuks, miks seda otsuses ei põhjendata. </w:t>
            </w:r>
          </w:p>
          <w:p w14:paraId="3E88646D" w14:textId="77777777" w:rsidR="00210684" w:rsidRPr="007879AC" w:rsidRDefault="00210684" w:rsidP="00210684">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3. Eeldatavalt mõjutatava keskkonna kirjelduse juures on lihts</w:t>
            </w:r>
            <w:r w:rsidR="00872589" w:rsidRPr="007879AC">
              <w:rPr>
                <w:rFonts w:eastAsia="Times New Roman"/>
                <w:szCs w:val="24"/>
                <w:lang w:eastAsia="da-DK"/>
              </w:rPr>
              <w:t>akoeline kirjeldus, et piisav. Kaalutlus puudub.</w:t>
            </w:r>
            <w:r w:rsidRPr="007879AC">
              <w:rPr>
                <w:rFonts w:eastAsia="Times New Roman"/>
                <w:szCs w:val="24"/>
                <w:lang w:eastAsia="da-DK"/>
              </w:rPr>
              <w:t xml:space="preserve"> </w:t>
            </w:r>
          </w:p>
          <w:p w14:paraId="11816C49" w14:textId="77777777" w:rsidR="00802353" w:rsidRPr="007879AC" w:rsidRDefault="006975CF" w:rsidP="00E20232">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4. Soovitakse teada, et mis osas on müra/vibratsiooniuuringute osas metoodikat täpsustatud.</w:t>
            </w:r>
            <w:r w:rsidR="00E20232" w:rsidRPr="007879AC">
              <w:rPr>
                <w:rFonts w:eastAsia="Times New Roman"/>
                <w:szCs w:val="24"/>
                <w:lang w:eastAsia="da-DK"/>
              </w:rPr>
              <w:t xml:space="preserve"> </w:t>
            </w:r>
          </w:p>
          <w:p w14:paraId="2D23F953" w14:textId="416700C9" w:rsidR="00E20232" w:rsidRPr="007879AC" w:rsidRDefault="00BF5773" w:rsidP="00E20232">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5.</w:t>
            </w:r>
            <w:r w:rsidR="00E20232" w:rsidRPr="007879AC">
              <w:rPr>
                <w:rFonts w:eastAsia="Times New Roman"/>
                <w:szCs w:val="24"/>
                <w:lang w:eastAsia="da-DK"/>
              </w:rPr>
              <w:t xml:space="preserve"> </w:t>
            </w:r>
            <w:r w:rsidR="00F85DC9" w:rsidRPr="007879AC">
              <w:rPr>
                <w:rFonts w:eastAsia="Times New Roman"/>
                <w:szCs w:val="24"/>
                <w:lang w:eastAsia="da-DK"/>
              </w:rPr>
              <w:t xml:space="preserve">Rõuge Vallavalitsusele on mõistetamatu </w:t>
            </w:r>
            <w:r w:rsidR="00E1463A" w:rsidRPr="007879AC">
              <w:rPr>
                <w:rFonts w:eastAsia="Times New Roman"/>
                <w:szCs w:val="24"/>
                <w:lang w:eastAsia="da-DK"/>
              </w:rPr>
              <w:t>TJA</w:t>
            </w:r>
            <w:r w:rsidR="00E20232" w:rsidRPr="007879AC">
              <w:rPr>
                <w:rFonts w:eastAsia="Times New Roman"/>
                <w:szCs w:val="24"/>
                <w:lang w:eastAsia="da-DK"/>
              </w:rPr>
              <w:t xml:space="preserve"> hi</w:t>
            </w:r>
            <w:r w:rsidRPr="007879AC">
              <w:rPr>
                <w:rFonts w:eastAsia="Times New Roman"/>
                <w:szCs w:val="24"/>
                <w:lang w:eastAsia="da-DK"/>
              </w:rPr>
              <w:t>nnang, et nn</w:t>
            </w:r>
            <w:r w:rsidR="00F85DC9" w:rsidRPr="007879AC">
              <w:rPr>
                <w:rFonts w:eastAsia="Times New Roman"/>
                <w:szCs w:val="24"/>
                <w:lang w:eastAsia="da-DK"/>
              </w:rPr>
              <w:t xml:space="preserve"> alternatiivide </w:t>
            </w:r>
            <w:r w:rsidR="00E20232" w:rsidRPr="007879AC">
              <w:rPr>
                <w:rFonts w:eastAsia="Times New Roman"/>
                <w:szCs w:val="24"/>
                <w:lang w:eastAsia="da-DK"/>
              </w:rPr>
              <w:t xml:space="preserve">kaalumist on juba toimunud piisavalt. </w:t>
            </w:r>
            <w:r w:rsidRPr="007879AC">
              <w:rPr>
                <w:rFonts w:eastAsia="Times New Roman"/>
                <w:szCs w:val="24"/>
                <w:lang w:eastAsia="da-DK"/>
              </w:rPr>
              <w:t>Mille</w:t>
            </w:r>
            <w:r w:rsidR="00E20232" w:rsidRPr="007879AC">
              <w:rPr>
                <w:rFonts w:eastAsia="Times New Roman"/>
                <w:szCs w:val="24"/>
                <w:lang w:eastAsia="da-DK"/>
              </w:rPr>
              <w:t xml:space="preserve"> põh</w:t>
            </w:r>
            <w:r w:rsidR="00F85DC9" w:rsidRPr="007879AC">
              <w:rPr>
                <w:rFonts w:eastAsia="Times New Roman"/>
                <w:szCs w:val="24"/>
                <w:lang w:eastAsia="da-DK"/>
              </w:rPr>
              <w:t xml:space="preserve">jal </w:t>
            </w:r>
            <w:r w:rsidR="00E20232" w:rsidRPr="007879AC">
              <w:rPr>
                <w:rFonts w:eastAsia="Times New Roman"/>
                <w:szCs w:val="24"/>
                <w:lang w:eastAsia="da-DK"/>
              </w:rPr>
              <w:t xml:space="preserve">hindab TJA, et mingi alternatiiv on KMH jaoks sobilik või mitte. </w:t>
            </w:r>
          </w:p>
          <w:p w14:paraId="76977E21" w14:textId="7F6089C6" w:rsidR="00E20232" w:rsidRPr="007879AC" w:rsidRDefault="00BF5773" w:rsidP="00E20232">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lastRenderedPageBreak/>
              <w:t>6.Palun kirjeldage, milliseid lahendusi on leidnud eelnenud aastate jooksul</w:t>
            </w:r>
            <w:r w:rsidR="00E20232" w:rsidRPr="007879AC">
              <w:rPr>
                <w:rFonts w:eastAsia="Times New Roman"/>
                <w:szCs w:val="24"/>
                <w:lang w:eastAsia="da-DK"/>
              </w:rPr>
              <w:t xml:space="preserve"> suurenenud </w:t>
            </w:r>
            <w:r w:rsidR="00C45895" w:rsidRPr="007879AC">
              <w:rPr>
                <w:rFonts w:eastAsia="Times New Roman"/>
                <w:szCs w:val="24"/>
                <w:lang w:eastAsia="da-DK"/>
              </w:rPr>
              <w:t xml:space="preserve">kohalike elanike häiring harjutusvälja kasutamisega tekkiva müra, </w:t>
            </w:r>
            <w:r w:rsidR="00E20232" w:rsidRPr="007879AC">
              <w:rPr>
                <w:rFonts w:eastAsia="Times New Roman"/>
                <w:szCs w:val="24"/>
                <w:lang w:eastAsia="da-DK"/>
              </w:rPr>
              <w:t>liikluskoormu</w:t>
            </w:r>
            <w:r w:rsidR="00C45895" w:rsidRPr="007879AC">
              <w:rPr>
                <w:rFonts w:eastAsia="Times New Roman"/>
                <w:szCs w:val="24"/>
                <w:lang w:eastAsia="da-DK"/>
              </w:rPr>
              <w:t xml:space="preserve">se jne </w:t>
            </w:r>
            <w:r w:rsidR="00E20232" w:rsidRPr="007879AC">
              <w:rPr>
                <w:rFonts w:eastAsia="Times New Roman"/>
                <w:szCs w:val="24"/>
                <w:lang w:eastAsia="da-DK"/>
              </w:rPr>
              <w:t xml:space="preserve">osas </w:t>
            </w:r>
          </w:p>
          <w:p w14:paraId="2CCEB81E" w14:textId="77777777" w:rsidR="00E20232" w:rsidRPr="007879AC" w:rsidRDefault="00C45895" w:rsidP="00E20232">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7. Kirjeldate, et „Probleemidele on otsitud lahendusi juba programmi koostamisele eelnenud aastatel ning harjutusvälja kasutajate ja kohalike elanike  vahel on </w:t>
            </w:r>
            <w:r w:rsidR="004A72C3" w:rsidRPr="007879AC">
              <w:rPr>
                <w:rFonts w:eastAsia="Times New Roman"/>
                <w:szCs w:val="24"/>
                <w:lang w:eastAsia="da-DK"/>
              </w:rPr>
              <w:t xml:space="preserve">selles </w:t>
            </w:r>
            <w:r w:rsidRPr="007879AC">
              <w:rPr>
                <w:rFonts w:eastAsia="Times New Roman"/>
                <w:szCs w:val="24"/>
                <w:lang w:eastAsia="da-DK"/>
              </w:rPr>
              <w:t>toimunud arutelu ja on saavutatud</w:t>
            </w:r>
            <w:r w:rsidR="00E20232" w:rsidRPr="007879AC">
              <w:rPr>
                <w:rFonts w:eastAsia="Times New Roman"/>
                <w:szCs w:val="24"/>
                <w:lang w:eastAsia="da-DK"/>
              </w:rPr>
              <w:t xml:space="preserve"> teatud  kokkulepped“</w:t>
            </w:r>
            <w:r w:rsidRPr="007879AC">
              <w:rPr>
                <w:rFonts w:eastAsia="Times New Roman"/>
                <w:szCs w:val="24"/>
                <w:lang w:eastAsia="da-DK"/>
              </w:rPr>
              <w:t xml:space="preserve">. Milliseid kokkuleppeid on </w:t>
            </w:r>
            <w:r w:rsidR="00E20232" w:rsidRPr="007879AC">
              <w:rPr>
                <w:rFonts w:eastAsia="Times New Roman"/>
                <w:szCs w:val="24"/>
                <w:lang w:eastAsia="da-DK"/>
              </w:rPr>
              <w:t>saavutatud? Millisest arutelust on jutt?</w:t>
            </w:r>
          </w:p>
        </w:tc>
        <w:tc>
          <w:tcPr>
            <w:tcW w:w="5954" w:type="dxa"/>
          </w:tcPr>
          <w:p w14:paraId="117A21C1" w14:textId="1B18FDB3" w:rsidR="00CF0858" w:rsidRPr="007879AC" w:rsidRDefault="00210684"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lastRenderedPageBreak/>
              <w:t xml:space="preserve">1. </w:t>
            </w:r>
            <w:r w:rsidR="00B62C0E" w:rsidRPr="007879AC">
              <w:rPr>
                <w:rFonts w:eastAsia="Times New Roman"/>
                <w:szCs w:val="24"/>
                <w:lang w:eastAsia="da-DK"/>
              </w:rPr>
              <w:t>Rõuge Vallavalitsus on esit</w:t>
            </w:r>
            <w:r w:rsidR="00E17F68" w:rsidRPr="007879AC">
              <w:rPr>
                <w:rFonts w:eastAsia="Times New Roman"/>
                <w:szCs w:val="24"/>
                <w:lang w:eastAsia="da-DK"/>
              </w:rPr>
              <w:t>anud sama märkuse KMH programmile ning küsimusele on vastatud ning teemat on põhjalikult käsitletud KMH programmis Lisa 1b.</w:t>
            </w:r>
            <w:r w:rsidR="00E17F68" w:rsidRPr="007879AC">
              <w:t xml:space="preserve"> </w:t>
            </w:r>
            <w:r w:rsidR="008232D8" w:rsidRPr="007879AC">
              <w:t>Tegemist olemasoleva harjutusväljaga, mida on selle asutamisest alates ka kasutatud. Ehitusseadustiku § 118 alusel ei ole riigikaitseliste teede ehitamiseks ehitusluba ja ehitusteatis nõutavad. Nursipalu HV riigikaitseliste teede ehitamiseks ja metsa</w:t>
            </w:r>
            <w:r w:rsidR="005C65AD" w:rsidRPr="007879AC">
              <w:t xml:space="preserve"> raadamiseks koostatakse ehitus</w:t>
            </w:r>
            <w:r w:rsidR="008232D8" w:rsidRPr="007879AC">
              <w:t xml:space="preserve">projekt ja hinnatakse ehitusprojektiga kavandatava tegevuse keskkonnamõju.  </w:t>
            </w:r>
            <w:r w:rsidR="008232D8" w:rsidRPr="007879AC">
              <w:rPr>
                <w:rFonts w:eastAsia="Times New Roman"/>
                <w:szCs w:val="24"/>
                <w:u w:val="single"/>
                <w:lang w:eastAsia="da-DK"/>
              </w:rPr>
              <w:t>KMH aruande</w:t>
            </w:r>
            <w:r w:rsidR="00E17F68" w:rsidRPr="007879AC">
              <w:rPr>
                <w:rFonts w:eastAsia="Times New Roman"/>
                <w:szCs w:val="24"/>
                <w:u w:val="single"/>
                <w:lang w:eastAsia="da-DK"/>
              </w:rPr>
              <w:t xml:space="preserve"> muutmiseks vajadus puudub</w:t>
            </w:r>
            <w:r w:rsidR="00E17F68" w:rsidRPr="007879AC">
              <w:rPr>
                <w:rFonts w:eastAsia="Times New Roman"/>
                <w:szCs w:val="24"/>
                <w:lang w:eastAsia="da-DK"/>
              </w:rPr>
              <w:t xml:space="preserve">. </w:t>
            </w:r>
          </w:p>
          <w:p w14:paraId="6EC38A55" w14:textId="3DB915B6" w:rsidR="009744C7" w:rsidRPr="007879AC" w:rsidRDefault="000C3DED"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2. </w:t>
            </w:r>
            <w:r w:rsidR="009744C7" w:rsidRPr="007879AC">
              <w:rPr>
                <w:rFonts w:eastAsia="Times New Roman"/>
                <w:szCs w:val="24"/>
                <w:lang w:eastAsia="da-DK"/>
              </w:rPr>
              <w:t xml:space="preserve">KMH programmi koostamisel ei tuvastatud erinevaid alternatiive, mida hindamisel käsitleda ja võrrelda. </w:t>
            </w:r>
            <w:r w:rsidR="00C37BB9" w:rsidRPr="007879AC">
              <w:rPr>
                <w:rFonts w:eastAsia="Times New Roman"/>
                <w:szCs w:val="24"/>
                <w:lang w:eastAsia="da-DK"/>
              </w:rPr>
              <w:t xml:space="preserve">väljaõppealade sobivaimad asukohad leitud varasemate protsesside käigus (Nursipalu harjutusvälja arendusprogrammi koostamisel keskkonnamõju strateegiline hindamine). </w:t>
            </w:r>
            <w:r w:rsidR="009744C7" w:rsidRPr="007879AC">
              <w:rPr>
                <w:rFonts w:eastAsia="Times New Roman"/>
                <w:szCs w:val="24"/>
                <w:u w:val="single"/>
                <w:lang w:eastAsia="da-DK"/>
              </w:rPr>
              <w:t xml:space="preserve">KMH aruande muutmiseks vajadus puudub. </w:t>
            </w:r>
          </w:p>
          <w:p w14:paraId="2BC0A023" w14:textId="0D85F292" w:rsidR="00C84C07" w:rsidRPr="007879AC" w:rsidRDefault="00C84C07"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lastRenderedPageBreak/>
              <w:t>3.</w:t>
            </w:r>
            <w:r w:rsidR="009219AA" w:rsidRPr="007879AC">
              <w:rPr>
                <w:rFonts w:eastAsia="Times New Roman"/>
                <w:szCs w:val="24"/>
                <w:lang w:eastAsia="da-DK"/>
              </w:rPr>
              <w:t xml:space="preserve"> Eeldatavalt mõjutatava keskkonna</w:t>
            </w:r>
            <w:r w:rsidR="004235FE" w:rsidRPr="007879AC">
              <w:rPr>
                <w:rFonts w:eastAsia="Times New Roman"/>
                <w:szCs w:val="24"/>
                <w:lang w:eastAsia="da-DK"/>
              </w:rPr>
              <w:t xml:space="preserve"> </w:t>
            </w:r>
            <w:r w:rsidR="009219AA" w:rsidRPr="007879AC">
              <w:rPr>
                <w:rFonts w:eastAsia="Times New Roman"/>
                <w:szCs w:val="24"/>
                <w:lang w:eastAsia="da-DK"/>
              </w:rPr>
              <w:t xml:space="preserve">kirjeldus on </w:t>
            </w:r>
            <w:r w:rsidR="000C7455" w:rsidRPr="007879AC">
              <w:rPr>
                <w:rFonts w:eastAsia="Times New Roman"/>
                <w:szCs w:val="24"/>
                <w:lang w:eastAsia="da-DK"/>
              </w:rPr>
              <w:t xml:space="preserve">meie hinnangul </w:t>
            </w:r>
            <w:r w:rsidR="00E41DB3" w:rsidRPr="007879AC">
              <w:rPr>
                <w:rFonts w:eastAsia="Times New Roman"/>
                <w:szCs w:val="24"/>
                <w:lang w:eastAsia="da-DK"/>
              </w:rPr>
              <w:t>piisav</w:t>
            </w:r>
            <w:r w:rsidR="004235FE" w:rsidRPr="007879AC">
              <w:rPr>
                <w:rFonts w:eastAsia="Times New Roman"/>
                <w:szCs w:val="24"/>
                <w:lang w:eastAsia="da-DK"/>
              </w:rPr>
              <w:t xml:space="preserve"> ning sisaldab ka kaalutlusi. </w:t>
            </w:r>
            <w:r w:rsidR="00E41DB3" w:rsidRPr="007879AC">
              <w:rPr>
                <w:rFonts w:eastAsia="Times New Roman"/>
                <w:szCs w:val="24"/>
                <w:u w:val="single"/>
                <w:lang w:eastAsia="da-DK"/>
              </w:rPr>
              <w:t>KMH aruande muutmiseks vajadus puudub.</w:t>
            </w:r>
          </w:p>
          <w:p w14:paraId="21C8A95A" w14:textId="4B3E28F9" w:rsidR="00B647BB" w:rsidRPr="007879AC" w:rsidRDefault="000C7455"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4. Müra uuring ja metoodika on KMH aruande Lisa 2. Vibratsiooni hinnangu aluseks on varasemad analoogsed uuringud, hinnangud ja vastavad õigusaktid.</w:t>
            </w:r>
            <w:r w:rsidR="00E966C2" w:rsidRPr="007879AC">
              <w:rPr>
                <w:rFonts w:eastAsia="Times New Roman"/>
                <w:szCs w:val="24"/>
                <w:lang w:eastAsia="da-DK"/>
              </w:rPr>
              <w:t xml:space="preserve"> </w:t>
            </w:r>
            <w:r w:rsidR="00B647BB" w:rsidRPr="007879AC">
              <w:rPr>
                <w:rFonts w:eastAsia="Times New Roman"/>
                <w:szCs w:val="24"/>
                <w:u w:val="single"/>
                <w:lang w:eastAsia="da-DK"/>
              </w:rPr>
              <w:t>KMH aruande muutmiseks vajadus puudub.</w:t>
            </w:r>
          </w:p>
          <w:p w14:paraId="70A5D070" w14:textId="098C23F6" w:rsidR="00BD0E77" w:rsidRPr="007879AC" w:rsidRDefault="00356AFB"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5. Märkus</w:t>
            </w:r>
            <w:r w:rsidR="00BD0E77" w:rsidRPr="007879AC">
              <w:rPr>
                <w:rFonts w:eastAsia="Times New Roman"/>
                <w:szCs w:val="24"/>
                <w:lang w:eastAsia="da-DK"/>
              </w:rPr>
              <w:t xml:space="preserve"> ei</w:t>
            </w:r>
            <w:r w:rsidRPr="007879AC">
              <w:rPr>
                <w:rFonts w:eastAsia="Times New Roman"/>
                <w:szCs w:val="24"/>
                <w:lang w:eastAsia="da-DK"/>
              </w:rPr>
              <w:t xml:space="preserve"> puudutab KMH </w:t>
            </w:r>
            <w:r w:rsidR="00BD0E77" w:rsidRPr="007879AC">
              <w:rPr>
                <w:rFonts w:eastAsia="Times New Roman"/>
                <w:szCs w:val="24"/>
                <w:lang w:eastAsia="da-DK"/>
              </w:rPr>
              <w:t xml:space="preserve">aruannet. Otsustaja </w:t>
            </w:r>
            <w:r w:rsidRPr="007879AC">
              <w:rPr>
                <w:rFonts w:eastAsia="Times New Roman"/>
                <w:szCs w:val="24"/>
                <w:lang w:eastAsia="da-DK"/>
              </w:rPr>
              <w:t>Tehnilise Järelevalve Ame</w:t>
            </w:r>
            <w:r w:rsidR="00BD0E77" w:rsidRPr="007879AC">
              <w:rPr>
                <w:rFonts w:eastAsia="Times New Roman"/>
                <w:szCs w:val="24"/>
                <w:lang w:eastAsia="da-DK"/>
              </w:rPr>
              <w:t xml:space="preserve">t. </w:t>
            </w:r>
            <w:r w:rsidR="00BD0E77" w:rsidRPr="007879AC">
              <w:rPr>
                <w:rFonts w:eastAsia="Times New Roman"/>
                <w:szCs w:val="24"/>
                <w:u w:val="single"/>
                <w:lang w:eastAsia="da-DK"/>
              </w:rPr>
              <w:t>KMH aruande muutmiseks vajadus puudub.</w:t>
            </w:r>
          </w:p>
          <w:p w14:paraId="54D79AB0" w14:textId="7FB76603" w:rsidR="00C45895" w:rsidRPr="007879AC" w:rsidRDefault="00C45895" w:rsidP="00CF0858">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6.</w:t>
            </w:r>
            <w:r w:rsidR="00225E99" w:rsidRPr="007879AC">
              <w:rPr>
                <w:rFonts w:eastAsia="Times New Roman"/>
                <w:szCs w:val="24"/>
                <w:lang w:eastAsia="da-DK"/>
              </w:rPr>
              <w:t xml:space="preserve"> </w:t>
            </w:r>
            <w:r w:rsidR="009A2398" w:rsidRPr="007879AC">
              <w:rPr>
                <w:rFonts w:eastAsia="Times New Roman"/>
                <w:szCs w:val="24"/>
                <w:lang w:eastAsia="da-DK"/>
              </w:rPr>
              <w:t>Kõik laekunud kaebused registreeritakse ja tegeletakse</w:t>
            </w:r>
            <w:r w:rsidR="008C1281" w:rsidRPr="007879AC">
              <w:rPr>
                <w:rFonts w:eastAsia="Times New Roman"/>
                <w:szCs w:val="24"/>
                <w:lang w:eastAsia="da-DK"/>
              </w:rPr>
              <w:t xml:space="preserve">. </w:t>
            </w:r>
            <w:r w:rsidR="008C1281" w:rsidRPr="007879AC">
              <w:t>Kaebuste analüüsi tulemusel võib öelda, et esitatud on üksikuid päringuid (ca 1-2 tk aastas). Esinenud juhtumistest ja lahendust on käsitletud lk 64.</w:t>
            </w:r>
            <w:r w:rsidR="008C1281" w:rsidRPr="007879AC">
              <w:rPr>
                <w:rFonts w:eastAsia="Times New Roman"/>
                <w:szCs w:val="24"/>
                <w:lang w:eastAsia="da-DK"/>
              </w:rPr>
              <w:t xml:space="preserve"> </w:t>
            </w:r>
            <w:r w:rsidR="004D26D9" w:rsidRPr="007879AC">
              <w:rPr>
                <w:rFonts w:eastAsia="Times New Roman"/>
                <w:szCs w:val="24"/>
                <w:u w:val="single"/>
                <w:lang w:eastAsia="da-DK"/>
              </w:rPr>
              <w:t>KMH aruande muutmiseks vajadus puudub.</w:t>
            </w:r>
          </w:p>
          <w:p w14:paraId="7D416749" w14:textId="5A012BC4" w:rsidR="00466CAB" w:rsidRPr="007879AC" w:rsidRDefault="004D7572" w:rsidP="00130DA5">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7. </w:t>
            </w:r>
            <w:r w:rsidR="009A2398" w:rsidRPr="007879AC">
              <w:rPr>
                <w:rFonts w:eastAsia="Times New Roman"/>
                <w:szCs w:val="24"/>
                <w:lang w:eastAsia="da-DK"/>
              </w:rPr>
              <w:t xml:space="preserve">Märkus ei puudutab KMH </w:t>
            </w:r>
            <w:r w:rsidR="000C6CDD" w:rsidRPr="007879AC">
              <w:rPr>
                <w:rFonts w:eastAsia="Times New Roman"/>
                <w:szCs w:val="24"/>
                <w:lang w:eastAsia="da-DK"/>
              </w:rPr>
              <w:t>aruannet</w:t>
            </w:r>
            <w:r w:rsidR="00921F51">
              <w:rPr>
                <w:rFonts w:eastAsia="Times New Roman"/>
                <w:szCs w:val="24"/>
                <w:lang w:eastAsia="da-DK"/>
              </w:rPr>
              <w:t>. Selgitame: tugineme Kait</w:t>
            </w:r>
            <w:r w:rsidR="00A129DA">
              <w:rPr>
                <w:rFonts w:eastAsia="Times New Roman"/>
                <w:szCs w:val="24"/>
                <w:lang w:eastAsia="da-DK"/>
              </w:rPr>
              <w:t>seministeeriumist saadud infole, toimub pidev koostöö erinevate osapoolte vahel. Sõlmitud kokkulepped</w:t>
            </w:r>
            <w:r w:rsidR="00921F51">
              <w:rPr>
                <w:rFonts w:eastAsia="Times New Roman"/>
                <w:szCs w:val="24"/>
                <w:lang w:eastAsia="da-DK"/>
              </w:rPr>
              <w:t xml:space="preserve"> </w:t>
            </w:r>
            <w:r w:rsidR="005A1DBC">
              <w:rPr>
                <w:rFonts w:eastAsia="Times New Roman"/>
                <w:szCs w:val="24"/>
                <w:lang w:eastAsia="da-DK"/>
              </w:rPr>
              <w:t>kajastuvad ka Nurispalu kasutuseeskirjas punktis 7.</w:t>
            </w:r>
            <w:r w:rsidR="005A1DBC" w:rsidRPr="005A1DBC">
              <w:rPr>
                <w:rFonts w:eastAsia="Times New Roman"/>
                <w:szCs w:val="24"/>
                <w:lang w:eastAsia="da-DK"/>
              </w:rPr>
              <w:tab/>
            </w:r>
            <w:r w:rsidR="00130DA5" w:rsidRPr="007879AC">
              <w:rPr>
                <w:rFonts w:eastAsia="Times New Roman"/>
                <w:szCs w:val="24"/>
                <w:u w:val="single"/>
                <w:lang w:eastAsia="da-DK"/>
              </w:rPr>
              <w:t>KMH aruande muutmiseks vajadus puudub.</w:t>
            </w:r>
          </w:p>
        </w:tc>
      </w:tr>
      <w:tr w:rsidR="00BC3A0A" w:rsidRPr="007879AC" w14:paraId="435C89AD" w14:textId="77777777" w:rsidTr="0041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ADF99F3" w14:textId="77777777" w:rsidR="00CF0858" w:rsidRPr="007879AC" w:rsidRDefault="00CF0858" w:rsidP="00CF0858">
            <w:pPr>
              <w:spacing w:before="20" w:after="120" w:line="276" w:lineRule="auto"/>
              <w:jc w:val="both"/>
              <w:rPr>
                <w:rFonts w:eastAsia="Times New Roman"/>
                <w:szCs w:val="24"/>
                <w:lang w:eastAsia="da-DK"/>
              </w:rPr>
            </w:pPr>
          </w:p>
        </w:tc>
        <w:tc>
          <w:tcPr>
            <w:tcW w:w="6095" w:type="dxa"/>
          </w:tcPr>
          <w:p w14:paraId="6F2205FF" w14:textId="77777777" w:rsidR="00CF0858" w:rsidRPr="007879AC" w:rsidRDefault="00D8628C"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Märkused KMH aruandele</w:t>
            </w:r>
          </w:p>
          <w:p w14:paraId="074CF842" w14:textId="77777777" w:rsidR="00D8628C" w:rsidRPr="007879AC" w:rsidRDefault="00750EFC" w:rsidP="000F32F6">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 </w:t>
            </w:r>
            <w:r w:rsidR="002C18DA" w:rsidRPr="007879AC">
              <w:rPr>
                <w:rFonts w:eastAsia="Times New Roman"/>
                <w:szCs w:val="24"/>
                <w:lang w:eastAsia="da-DK"/>
              </w:rPr>
              <w:t>Rõ</w:t>
            </w:r>
            <w:r w:rsidR="006A6C35" w:rsidRPr="007879AC">
              <w:rPr>
                <w:rFonts w:eastAsia="Times New Roman"/>
                <w:szCs w:val="24"/>
                <w:lang w:eastAsia="da-DK"/>
              </w:rPr>
              <w:t>uge Vallavalitsus on seisukohal</w:t>
            </w:r>
            <w:r w:rsidR="002C18DA" w:rsidRPr="007879AC">
              <w:rPr>
                <w:rFonts w:eastAsia="Times New Roman"/>
                <w:szCs w:val="24"/>
                <w:lang w:eastAsia="da-DK"/>
              </w:rPr>
              <w:t xml:space="preserve">, et </w:t>
            </w:r>
            <w:r w:rsidR="000F32F6" w:rsidRPr="007879AC">
              <w:rPr>
                <w:rFonts w:eastAsia="Times New Roman"/>
                <w:szCs w:val="24"/>
                <w:lang w:eastAsia="da-DK"/>
              </w:rPr>
              <w:t>KMH  eesmärgi osas on vastuolu planeerimisseaduse ja ehitusseadustikus sätestatuga – KMH ei saa olla väljaõppehitiste ehituspr</w:t>
            </w:r>
            <w:r w:rsidR="00735629" w:rsidRPr="007879AC">
              <w:rPr>
                <w:rFonts w:eastAsia="Times New Roman"/>
                <w:szCs w:val="24"/>
                <w:lang w:eastAsia="da-DK"/>
              </w:rPr>
              <w:t>ojekti koostamise aluseks ning vajalik on</w:t>
            </w:r>
            <w:r w:rsidR="000F32F6" w:rsidRPr="007879AC">
              <w:rPr>
                <w:rFonts w:eastAsia="Times New Roman"/>
                <w:szCs w:val="24"/>
                <w:lang w:eastAsia="da-DK"/>
              </w:rPr>
              <w:t xml:space="preserve"> </w:t>
            </w:r>
            <w:r w:rsidR="00735629" w:rsidRPr="007879AC">
              <w:rPr>
                <w:rFonts w:eastAsia="Times New Roman"/>
                <w:szCs w:val="24"/>
                <w:lang w:eastAsia="da-DK"/>
              </w:rPr>
              <w:t xml:space="preserve">koostada riigi eriplaneering. </w:t>
            </w:r>
          </w:p>
          <w:p w14:paraId="29CFC963" w14:textId="77777777" w:rsidR="007C3751" w:rsidRPr="007879AC" w:rsidRDefault="007C3751" w:rsidP="005759C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2. </w:t>
            </w:r>
            <w:r w:rsidR="002C55D9" w:rsidRPr="007879AC">
              <w:rPr>
                <w:rFonts w:eastAsia="Times New Roman"/>
                <w:szCs w:val="24"/>
                <w:lang w:eastAsia="da-DK"/>
              </w:rPr>
              <w:t xml:space="preserve">Rõuge Vallavalitsus on seisukohal, et KMH aruandes </w:t>
            </w:r>
            <w:r w:rsidR="00FA0186" w:rsidRPr="007879AC">
              <w:rPr>
                <w:rFonts w:eastAsia="Times New Roman"/>
                <w:szCs w:val="24"/>
                <w:lang w:eastAsia="da-DK"/>
              </w:rPr>
              <w:t xml:space="preserve">on lubamatu ning KeHJS sätetega </w:t>
            </w:r>
            <w:r w:rsidR="002C55D9" w:rsidRPr="007879AC">
              <w:rPr>
                <w:rFonts w:eastAsia="Times New Roman"/>
                <w:szCs w:val="24"/>
                <w:lang w:eastAsia="da-DK"/>
              </w:rPr>
              <w:t>vastuolus KMH</w:t>
            </w:r>
            <w:r w:rsidR="00511863" w:rsidRPr="007879AC">
              <w:rPr>
                <w:rFonts w:eastAsia="Times New Roman"/>
                <w:szCs w:val="24"/>
                <w:lang w:eastAsia="da-DK"/>
              </w:rPr>
              <w:t xml:space="preserve"> aruandes </w:t>
            </w:r>
            <w:r w:rsidR="005759CF" w:rsidRPr="007879AC">
              <w:rPr>
                <w:rFonts w:eastAsia="Times New Roman"/>
                <w:szCs w:val="24"/>
                <w:lang w:eastAsia="da-DK"/>
              </w:rPr>
              <w:t>toodud</w:t>
            </w:r>
            <w:r w:rsidR="00511863" w:rsidRPr="007879AC">
              <w:rPr>
                <w:rFonts w:eastAsia="Times New Roman"/>
                <w:szCs w:val="24"/>
                <w:lang w:eastAsia="da-DK"/>
              </w:rPr>
              <w:t xml:space="preserve"> järeldused</w:t>
            </w:r>
            <w:r w:rsidR="002C55D9" w:rsidRPr="007879AC">
              <w:rPr>
                <w:rFonts w:eastAsia="Times New Roman"/>
                <w:szCs w:val="24"/>
                <w:lang w:eastAsia="da-DK"/>
              </w:rPr>
              <w:t xml:space="preserve"> ja </w:t>
            </w:r>
            <w:r w:rsidR="00FA0186" w:rsidRPr="007879AC">
              <w:rPr>
                <w:rFonts w:eastAsia="Times New Roman"/>
                <w:szCs w:val="24"/>
                <w:lang w:eastAsia="da-DK"/>
              </w:rPr>
              <w:t>vä</w:t>
            </w:r>
            <w:r w:rsidR="002C55D9" w:rsidRPr="007879AC">
              <w:rPr>
                <w:rFonts w:eastAsia="Times New Roman"/>
                <w:szCs w:val="24"/>
                <w:lang w:eastAsia="da-DK"/>
              </w:rPr>
              <w:t xml:space="preserve">ited, </w:t>
            </w:r>
            <w:r w:rsidR="00FA0186" w:rsidRPr="007879AC">
              <w:rPr>
                <w:rFonts w:eastAsia="Times New Roman"/>
                <w:szCs w:val="24"/>
                <w:lang w:eastAsia="da-DK"/>
              </w:rPr>
              <w:t xml:space="preserve">mis </w:t>
            </w:r>
            <w:r w:rsidR="002C55D9" w:rsidRPr="007879AC">
              <w:rPr>
                <w:rFonts w:eastAsia="Times New Roman"/>
                <w:szCs w:val="24"/>
                <w:lang w:eastAsia="da-DK"/>
              </w:rPr>
              <w:t>tuginevad</w:t>
            </w:r>
            <w:r w:rsidR="00511863" w:rsidRPr="007879AC">
              <w:rPr>
                <w:rFonts w:eastAsia="Times New Roman"/>
                <w:szCs w:val="24"/>
                <w:lang w:eastAsia="da-DK"/>
              </w:rPr>
              <w:t xml:space="preserve"> erinevate huvide (nt kaitstavate </w:t>
            </w:r>
            <w:r w:rsidR="002C55D9" w:rsidRPr="007879AC">
              <w:rPr>
                <w:rFonts w:eastAsia="Times New Roman"/>
                <w:szCs w:val="24"/>
                <w:lang w:eastAsia="da-DK"/>
              </w:rPr>
              <w:t xml:space="preserve">liikide või kohalike elanike heaolu kaitse vs </w:t>
            </w:r>
            <w:r w:rsidR="005759CF" w:rsidRPr="007879AC">
              <w:rPr>
                <w:rFonts w:eastAsia="Times New Roman"/>
                <w:szCs w:val="24"/>
                <w:lang w:eastAsia="da-DK"/>
              </w:rPr>
              <w:t>riigik</w:t>
            </w:r>
            <w:r w:rsidR="002C55D9" w:rsidRPr="007879AC">
              <w:rPr>
                <w:rFonts w:eastAsia="Times New Roman"/>
                <w:szCs w:val="24"/>
                <w:lang w:eastAsia="da-DK"/>
              </w:rPr>
              <w:t xml:space="preserve">aitse) kaalumisele. Vastavad väited ja järeldused tuleks </w:t>
            </w:r>
            <w:r w:rsidR="005759CF" w:rsidRPr="007879AC">
              <w:rPr>
                <w:rFonts w:eastAsia="Times New Roman"/>
                <w:szCs w:val="24"/>
                <w:lang w:eastAsia="da-DK"/>
              </w:rPr>
              <w:t>aru</w:t>
            </w:r>
            <w:r w:rsidR="002C55D9" w:rsidRPr="007879AC">
              <w:rPr>
                <w:rFonts w:eastAsia="Times New Roman"/>
                <w:szCs w:val="24"/>
                <w:lang w:eastAsia="da-DK"/>
              </w:rPr>
              <w:t xml:space="preserve">andest </w:t>
            </w:r>
            <w:r w:rsidR="002C55D9" w:rsidRPr="007879AC">
              <w:rPr>
                <w:rFonts w:eastAsia="Times New Roman"/>
                <w:szCs w:val="24"/>
                <w:lang w:eastAsia="da-DK"/>
              </w:rPr>
              <w:lastRenderedPageBreak/>
              <w:t>eemaldada, keskendudes erinevate</w:t>
            </w:r>
            <w:r w:rsidR="005759CF" w:rsidRPr="007879AC">
              <w:rPr>
                <w:rFonts w:eastAsia="Times New Roman"/>
                <w:szCs w:val="24"/>
                <w:lang w:eastAsia="da-DK"/>
              </w:rPr>
              <w:t xml:space="preserve"> teg</w:t>
            </w:r>
            <w:r w:rsidR="002C55D9" w:rsidRPr="007879AC">
              <w:rPr>
                <w:rFonts w:eastAsia="Times New Roman"/>
                <w:szCs w:val="24"/>
                <w:lang w:eastAsia="da-DK"/>
              </w:rPr>
              <w:t>evuste mõjudele ning</w:t>
            </w:r>
            <w:r w:rsidR="005759CF" w:rsidRPr="007879AC">
              <w:rPr>
                <w:rFonts w:eastAsia="Times New Roman"/>
                <w:szCs w:val="24"/>
                <w:lang w:eastAsia="da-DK"/>
              </w:rPr>
              <w:t xml:space="preserve"> </w:t>
            </w:r>
            <w:r w:rsidR="002C55D9" w:rsidRPr="007879AC">
              <w:rPr>
                <w:rFonts w:eastAsia="Times New Roman"/>
                <w:szCs w:val="24"/>
                <w:lang w:eastAsia="da-DK"/>
              </w:rPr>
              <w:t xml:space="preserve">võimalike leevendusmeetmete </w:t>
            </w:r>
            <w:r w:rsidR="005759CF" w:rsidRPr="007879AC">
              <w:rPr>
                <w:rFonts w:eastAsia="Times New Roman"/>
                <w:szCs w:val="24"/>
                <w:lang w:eastAsia="da-DK"/>
              </w:rPr>
              <w:t>kirjeldamisele (vajadusel neid täiendades).</w:t>
            </w:r>
          </w:p>
          <w:p w14:paraId="27ECA179" w14:textId="60241C2D" w:rsidR="00A0629E" w:rsidRPr="007879AC" w:rsidRDefault="00721200"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3.</w:t>
            </w:r>
            <w:r w:rsidR="00A0629E" w:rsidRPr="007879AC">
              <w:rPr>
                <w:rFonts w:eastAsia="Times New Roman"/>
                <w:szCs w:val="24"/>
                <w:lang w:eastAsia="da-DK"/>
              </w:rPr>
              <w:t xml:space="preserve"> Lk 9 p2.2 teise lõiku lisada juurde ka erisus planeeritava kaitseala osas. Sõnastus ettepanek „va kaitsealuste liikide püsielupaikades liikumispiiranguga aegadel ning kaitseala moodustamise järgselt kaitse-eeskirjale tuginedes“</w:t>
            </w:r>
            <w:r w:rsidR="00422462" w:rsidRPr="007879AC">
              <w:rPr>
                <w:rStyle w:val="CommentReference"/>
              </w:rPr>
              <w:t>.</w:t>
            </w:r>
            <w:r w:rsidR="00422462" w:rsidRPr="007879AC">
              <w:rPr>
                <w:rFonts w:eastAsia="Times New Roman"/>
                <w:szCs w:val="24"/>
                <w:lang w:eastAsia="da-DK"/>
              </w:rPr>
              <w:t xml:space="preserve"> </w:t>
            </w:r>
          </w:p>
          <w:p w14:paraId="0AC87EDE" w14:textId="2F1A59AA" w:rsidR="00A0629E" w:rsidRPr="007879AC" w:rsidRDefault="00A0629E"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4.  Lk 11 tabel 2 tuua alade kaupa välja, millised on konkreetsed olemasolevad ehitised ja </w:t>
            </w:r>
            <w:r w:rsidR="00422462" w:rsidRPr="007879AC">
              <w:rPr>
                <w:rFonts w:eastAsia="Times New Roman"/>
                <w:szCs w:val="24"/>
                <w:lang w:eastAsia="da-DK"/>
              </w:rPr>
              <w:t xml:space="preserve">alale kavandatavad </w:t>
            </w:r>
            <w:r w:rsidRPr="007879AC">
              <w:rPr>
                <w:rFonts w:eastAsia="Times New Roman"/>
                <w:szCs w:val="24"/>
                <w:lang w:eastAsia="da-DK"/>
              </w:rPr>
              <w:t xml:space="preserve">ehitised ning koostada vastavad asendiplaanid. Viia joonis 2 ja tabel 2 omavahel vastavusse. Lisada joonisele 2 juurde ohualad ning nimetada  need ära kirjeldavas tekstis. </w:t>
            </w:r>
          </w:p>
          <w:p w14:paraId="636ED3EC" w14:textId="7C17AED1" w:rsidR="00CD1BA4" w:rsidRPr="007879AC" w:rsidRDefault="00A0629E"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 Lk 12 p</w:t>
            </w:r>
            <w:r w:rsidR="008D4F19" w:rsidRPr="007879AC">
              <w:rPr>
                <w:rFonts w:eastAsia="Times New Roman"/>
                <w:szCs w:val="24"/>
                <w:lang w:eastAsia="da-DK"/>
              </w:rPr>
              <w:t xml:space="preserve"> 2.3.2.1 selgitada kasutatavate</w:t>
            </w:r>
            <w:r w:rsidRPr="007879AC">
              <w:rPr>
                <w:rFonts w:eastAsia="Times New Roman"/>
                <w:szCs w:val="24"/>
                <w:lang w:eastAsia="da-DK"/>
              </w:rPr>
              <w:t xml:space="preserve"> mõistete all mainitud lasertreeningseadmete mõistet </w:t>
            </w:r>
          </w:p>
          <w:p w14:paraId="7F074D86" w14:textId="56C72408" w:rsidR="00A0629E" w:rsidRDefault="00A0629E"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6. Lk 13 p 2.3.2.7 mida mõistetakse vähendatud ohualaga lasketiiru all? </w:t>
            </w:r>
          </w:p>
          <w:p w14:paraId="30BE2B29" w14:textId="339A78D8" w:rsidR="00CD1BA4"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481AC61E" w14:textId="462F49F6" w:rsidR="00CD1BA4"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1F352CC6" w14:textId="56036991" w:rsidR="00CD1BA4"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5BF5BE02" w14:textId="7D8746DD" w:rsidR="00CD1BA4"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49B67AF4" w14:textId="77777777" w:rsidR="00CD1BA4" w:rsidRPr="007879AC"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706F437D" w14:textId="0A66C7B2" w:rsidR="00A0629E" w:rsidRDefault="00A0629E"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7. Lk 13 p 2.3.2.8 miks peab olema maksimaalseks koguseks 10 kg trotüüli? Palume jääda 2 kg juurde? </w:t>
            </w:r>
          </w:p>
          <w:p w14:paraId="2407B568" w14:textId="77777777" w:rsidR="00CD1BA4" w:rsidRPr="007879AC"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758EA7BE" w14:textId="691DD3A5" w:rsidR="00A0629E" w:rsidRDefault="00A0629E"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8.  Lk 13-14 p 2.3.2 palun selgitada lauset „Alale rajatakse </w:t>
            </w:r>
            <w:r w:rsidR="00AA3B58" w:rsidRPr="007879AC">
              <w:rPr>
                <w:rFonts w:eastAsia="Times New Roman"/>
                <w:szCs w:val="24"/>
                <w:lang w:eastAsia="da-DK"/>
              </w:rPr>
              <w:t xml:space="preserve">sihtmärkide paigutamise kohad. Ainult  nendesse kohtadesse </w:t>
            </w:r>
            <w:r w:rsidR="00AA3B58" w:rsidRPr="007879AC">
              <w:rPr>
                <w:rFonts w:eastAsia="Times New Roman"/>
                <w:szCs w:val="24"/>
                <w:lang w:eastAsia="da-DK"/>
              </w:rPr>
              <w:lastRenderedPageBreak/>
              <w:t xml:space="preserve">võib paigutada sihtmärke kaudtulerelvadele, korraldada </w:t>
            </w:r>
            <w:r w:rsidRPr="007879AC">
              <w:rPr>
                <w:rFonts w:eastAsia="Times New Roman"/>
                <w:szCs w:val="24"/>
                <w:lang w:eastAsia="da-DK"/>
              </w:rPr>
              <w:t>deminee</w:t>
            </w:r>
            <w:r w:rsidR="00AA3B58" w:rsidRPr="007879AC">
              <w:rPr>
                <w:rFonts w:eastAsia="Times New Roman"/>
                <w:szCs w:val="24"/>
                <w:lang w:eastAsia="da-DK"/>
              </w:rPr>
              <w:t xml:space="preserve">rimise õpet </w:t>
            </w:r>
            <w:r w:rsidRPr="007879AC">
              <w:rPr>
                <w:rFonts w:eastAsia="Times New Roman"/>
                <w:szCs w:val="24"/>
                <w:lang w:eastAsia="da-DK"/>
              </w:rPr>
              <w:t>nin</w:t>
            </w:r>
            <w:r w:rsidR="00AA3B58" w:rsidRPr="007879AC">
              <w:rPr>
                <w:rFonts w:eastAsia="Times New Roman"/>
                <w:szCs w:val="24"/>
                <w:lang w:eastAsia="da-DK"/>
              </w:rPr>
              <w:t xml:space="preserve">g teostada  demineerimistöid. Need kohad on maastikul  eraldi </w:t>
            </w:r>
            <w:r w:rsidRPr="007879AC">
              <w:rPr>
                <w:rFonts w:eastAsia="Times New Roman"/>
                <w:szCs w:val="24"/>
                <w:lang w:eastAsia="da-DK"/>
              </w:rPr>
              <w:t xml:space="preserve">tähistatud ja sinna minek on keelatud“. </w:t>
            </w:r>
          </w:p>
          <w:p w14:paraId="384D5947" w14:textId="77777777" w:rsidR="00CD1BA4" w:rsidRPr="007879AC"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2A44A972" w14:textId="17A982A5" w:rsidR="00A0629E" w:rsidRPr="007879AC" w:rsidRDefault="00AA3B58"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9. Lk 13 p 2.3.2.10  kaudtulerelvade sihtmärgiala</w:t>
            </w:r>
            <w:r w:rsidR="00A0629E" w:rsidRPr="007879AC">
              <w:rPr>
                <w:rFonts w:eastAsia="Times New Roman"/>
                <w:szCs w:val="24"/>
                <w:lang w:eastAsia="da-DK"/>
              </w:rPr>
              <w:t xml:space="preserve"> pindala</w:t>
            </w:r>
            <w:r w:rsidRPr="007879AC">
              <w:rPr>
                <w:rFonts w:eastAsia="Times New Roman"/>
                <w:szCs w:val="24"/>
                <w:lang w:eastAsia="da-DK"/>
              </w:rPr>
              <w:t xml:space="preserve"> on nii selles punktis kui ka </w:t>
            </w:r>
            <w:r w:rsidR="00FC04B8" w:rsidRPr="007879AC">
              <w:rPr>
                <w:rFonts w:eastAsia="Times New Roman"/>
                <w:szCs w:val="24"/>
                <w:lang w:eastAsia="da-DK"/>
              </w:rPr>
              <w:t>edaspidi väga erineva pind</w:t>
            </w:r>
            <w:r w:rsidR="00A0629E" w:rsidRPr="007879AC">
              <w:rPr>
                <w:rFonts w:eastAsia="Times New Roman"/>
                <w:szCs w:val="24"/>
                <w:lang w:eastAsia="da-DK"/>
              </w:rPr>
              <w:t>alaga. Kui märgitud ala suur</w:t>
            </w:r>
            <w:r w:rsidRPr="007879AC">
              <w:rPr>
                <w:rFonts w:eastAsia="Times New Roman"/>
                <w:szCs w:val="24"/>
                <w:lang w:eastAsia="da-DK"/>
              </w:rPr>
              <w:t xml:space="preserve">us arvutada 1135 x 1879m, siis </w:t>
            </w:r>
            <w:r w:rsidR="00A0629E" w:rsidRPr="007879AC">
              <w:rPr>
                <w:rFonts w:eastAsia="Times New Roman"/>
                <w:szCs w:val="24"/>
                <w:lang w:eastAsia="da-DK"/>
              </w:rPr>
              <w:t xml:space="preserve">see ei vasta kindlasti märgitud 150 ha. Ettepanek kasutada läbivalt aruandes ühte pindala. </w:t>
            </w:r>
          </w:p>
          <w:p w14:paraId="167D89D8" w14:textId="760BBC7B" w:rsidR="00CD1BA4" w:rsidRDefault="00FC04B8"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10. Lk 14 p 2.3.2.12 </w:t>
            </w:r>
            <w:r w:rsidR="00A0629E" w:rsidRPr="007879AC">
              <w:rPr>
                <w:rFonts w:eastAsia="Times New Roman"/>
                <w:szCs w:val="24"/>
                <w:lang w:eastAsia="da-DK"/>
              </w:rPr>
              <w:t>vast</w:t>
            </w:r>
            <w:r w:rsidRPr="007879AC">
              <w:rPr>
                <w:rFonts w:eastAsia="Times New Roman"/>
                <w:szCs w:val="24"/>
                <w:lang w:eastAsia="da-DK"/>
              </w:rPr>
              <w:t xml:space="preserve">avalt varasemale kokkuleppele tuleb taktikaõppuste ala juures </w:t>
            </w:r>
            <w:r w:rsidR="00A0629E" w:rsidRPr="007879AC">
              <w:rPr>
                <w:rFonts w:eastAsia="Times New Roman"/>
                <w:szCs w:val="24"/>
                <w:lang w:eastAsia="da-DK"/>
              </w:rPr>
              <w:t>arvestada ka teekaitsevööndit 100 m ning HV välispiiri (samuti 100 m piirist)</w:t>
            </w:r>
            <w:r w:rsidR="00CD1BA4">
              <w:rPr>
                <w:rFonts w:eastAsia="Times New Roman"/>
                <w:szCs w:val="24"/>
                <w:lang w:eastAsia="da-DK"/>
              </w:rPr>
              <w:t>.</w:t>
            </w:r>
          </w:p>
          <w:p w14:paraId="0C7DB929" w14:textId="086E9CAF" w:rsidR="00A0629E" w:rsidRPr="007879AC" w:rsidRDefault="00A0629E"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11. Lk 15 p 2.3.3 lisada raadamisplaan ka KMH aruande lisadesse </w:t>
            </w:r>
          </w:p>
          <w:p w14:paraId="290023C2" w14:textId="63D1316B" w:rsidR="00A0629E" w:rsidRPr="007879AC" w:rsidRDefault="00FC04B8"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12. Lk 16 p 2.3.7 tabelis 3 välja toodud </w:t>
            </w:r>
            <w:r w:rsidR="00A0629E" w:rsidRPr="007879AC">
              <w:rPr>
                <w:rFonts w:eastAsia="Times New Roman"/>
                <w:szCs w:val="24"/>
                <w:lang w:eastAsia="da-DK"/>
              </w:rPr>
              <w:t>arenduspro</w:t>
            </w:r>
            <w:r w:rsidRPr="007879AC">
              <w:rPr>
                <w:rFonts w:eastAsia="Times New Roman"/>
                <w:szCs w:val="24"/>
                <w:lang w:eastAsia="da-DK"/>
              </w:rPr>
              <w:t xml:space="preserve">grammi kohaselt kasutatavate relvade juures on kõigis </w:t>
            </w:r>
            <w:r w:rsidR="00A0629E" w:rsidRPr="007879AC">
              <w:rPr>
                <w:rFonts w:eastAsia="Times New Roman"/>
                <w:szCs w:val="24"/>
                <w:lang w:eastAsia="da-DK"/>
              </w:rPr>
              <w:t>kohta</w:t>
            </w:r>
            <w:r w:rsidRPr="007879AC">
              <w:rPr>
                <w:rFonts w:eastAsia="Times New Roman"/>
                <w:szCs w:val="24"/>
                <w:lang w:eastAsia="da-DK"/>
              </w:rPr>
              <w:t xml:space="preserve">des märgitud näiteks. Teeme </w:t>
            </w:r>
            <w:r w:rsidR="00A0629E" w:rsidRPr="007879AC">
              <w:rPr>
                <w:rFonts w:eastAsia="Times New Roman"/>
                <w:szCs w:val="24"/>
                <w:lang w:eastAsia="da-DK"/>
              </w:rPr>
              <w:t>e</w:t>
            </w:r>
            <w:r w:rsidRPr="007879AC">
              <w:rPr>
                <w:rFonts w:eastAsia="Times New Roman"/>
                <w:szCs w:val="24"/>
                <w:lang w:eastAsia="da-DK"/>
              </w:rPr>
              <w:t xml:space="preserve">ttepaneku märkida konkreetne </w:t>
            </w:r>
            <w:r w:rsidR="00A0629E" w:rsidRPr="007879AC">
              <w:rPr>
                <w:rFonts w:eastAsia="Times New Roman"/>
                <w:szCs w:val="24"/>
                <w:lang w:eastAsia="da-DK"/>
              </w:rPr>
              <w:t xml:space="preserve">nimekiri relvadest ning nende ohualadest. </w:t>
            </w:r>
          </w:p>
          <w:p w14:paraId="67152F89" w14:textId="3B4ABFAF" w:rsidR="00721200" w:rsidRDefault="00A0629E"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13. Lk 16 p 2.3.8 Olete eksinud aruandes ja märkinud laskeh</w:t>
            </w:r>
            <w:r w:rsidR="00FC04B8" w:rsidRPr="007879AC">
              <w:rPr>
                <w:rFonts w:eastAsia="Times New Roman"/>
                <w:szCs w:val="24"/>
                <w:lang w:eastAsia="da-DK"/>
              </w:rPr>
              <w:t>arjutuste kasutatavate päevade prognoositavaks arvuks aastas</w:t>
            </w:r>
            <w:r w:rsidR="00C526FD" w:rsidRPr="007879AC">
              <w:rPr>
                <w:rFonts w:eastAsia="Times New Roman"/>
                <w:szCs w:val="24"/>
                <w:lang w:eastAsia="da-DK"/>
              </w:rPr>
              <w:t xml:space="preserve"> maksimaalselt</w:t>
            </w:r>
            <w:r w:rsidRPr="007879AC">
              <w:rPr>
                <w:rFonts w:eastAsia="Times New Roman"/>
                <w:szCs w:val="24"/>
                <w:lang w:eastAsia="da-DK"/>
              </w:rPr>
              <w:t xml:space="preserve"> 300. </w:t>
            </w:r>
            <w:r w:rsidR="00FC04B8" w:rsidRPr="007879AC">
              <w:rPr>
                <w:rFonts w:eastAsia="Times New Roman"/>
                <w:szCs w:val="24"/>
                <w:lang w:eastAsia="da-DK"/>
              </w:rPr>
              <w:t xml:space="preserve">Palun paranda arvuks  200 nagu </w:t>
            </w:r>
            <w:r w:rsidRPr="007879AC">
              <w:rPr>
                <w:rFonts w:eastAsia="Times New Roman"/>
                <w:szCs w:val="24"/>
                <w:lang w:eastAsia="da-DK"/>
              </w:rPr>
              <w:t>aruandes mitmes kohas märgitud on.</w:t>
            </w:r>
          </w:p>
          <w:p w14:paraId="3DA85FEF" w14:textId="7F7538F9" w:rsidR="00CD1BA4"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4F17B0E7" w14:textId="5AEA5EEA" w:rsidR="00CD1BA4"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6C481E68" w14:textId="25C36F19" w:rsidR="00CD1BA4"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5589DA89" w14:textId="77777777" w:rsidR="00CD1BA4" w:rsidRPr="007879AC" w:rsidRDefault="00CD1BA4" w:rsidP="00A0629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4F6AB727" w14:textId="43036948"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lastRenderedPageBreak/>
              <w:t>14</w:t>
            </w:r>
            <w:r w:rsidR="00C526FD" w:rsidRPr="007879AC">
              <w:rPr>
                <w:rFonts w:eastAsia="Times New Roman"/>
                <w:szCs w:val="24"/>
                <w:lang w:eastAsia="da-DK"/>
              </w:rPr>
              <w:t xml:space="preserve">. Lk 16 p 2.3.7 </w:t>
            </w:r>
            <w:r w:rsidRPr="007879AC">
              <w:rPr>
                <w:rFonts w:eastAsia="Times New Roman"/>
                <w:szCs w:val="24"/>
                <w:lang w:eastAsia="da-DK"/>
              </w:rPr>
              <w:t>sihtmär</w:t>
            </w:r>
            <w:r w:rsidR="00C526FD" w:rsidRPr="007879AC">
              <w:rPr>
                <w:rFonts w:eastAsia="Times New Roman"/>
                <w:szCs w:val="24"/>
                <w:lang w:eastAsia="da-DK"/>
              </w:rPr>
              <w:t xml:space="preserve">gialal demineerimine. Praegu tuuakse </w:t>
            </w:r>
            <w:r w:rsidR="004F7683" w:rsidRPr="007879AC">
              <w:rPr>
                <w:rFonts w:eastAsia="Times New Roman"/>
                <w:szCs w:val="24"/>
                <w:lang w:eastAsia="da-DK"/>
              </w:rPr>
              <w:t xml:space="preserve">välja  </w:t>
            </w:r>
            <w:r w:rsidR="00A12E14" w:rsidRPr="007879AC">
              <w:rPr>
                <w:rFonts w:eastAsia="Times New Roman"/>
                <w:szCs w:val="24"/>
                <w:lang w:eastAsia="da-DK"/>
              </w:rPr>
              <w:t>üks  juhtum,</w:t>
            </w:r>
            <w:r w:rsidR="004F7683" w:rsidRPr="007879AC">
              <w:rPr>
                <w:rFonts w:eastAsia="Times New Roman"/>
                <w:szCs w:val="24"/>
                <w:lang w:eastAsia="da-DK"/>
              </w:rPr>
              <w:t xml:space="preserve"> kus </w:t>
            </w:r>
            <w:r w:rsidR="00C526FD" w:rsidRPr="007879AC">
              <w:rPr>
                <w:rFonts w:eastAsia="Times New Roman"/>
                <w:szCs w:val="24"/>
                <w:lang w:eastAsia="da-DK"/>
              </w:rPr>
              <w:t>demineerimist võib teha. Kas neid  juhtumeid on</w:t>
            </w:r>
            <w:r w:rsidRPr="007879AC">
              <w:rPr>
                <w:rFonts w:eastAsia="Times New Roman"/>
                <w:szCs w:val="24"/>
                <w:lang w:eastAsia="da-DK"/>
              </w:rPr>
              <w:t xml:space="preserve"> veel  või  k</w:t>
            </w:r>
            <w:r w:rsidR="00C526FD" w:rsidRPr="007879AC">
              <w:rPr>
                <w:rFonts w:eastAsia="Times New Roman"/>
                <w:szCs w:val="24"/>
                <w:lang w:eastAsia="da-DK"/>
              </w:rPr>
              <w:t xml:space="preserve">ui ei, siis kustutada  sõna </w:t>
            </w:r>
            <w:r w:rsidRPr="007879AC">
              <w:rPr>
                <w:rFonts w:eastAsia="Times New Roman"/>
                <w:szCs w:val="24"/>
                <w:lang w:eastAsia="da-DK"/>
              </w:rPr>
              <w:t xml:space="preserve">„näiteks“. </w:t>
            </w:r>
          </w:p>
          <w:p w14:paraId="03900E8A" w14:textId="6E80E724" w:rsidR="00CD1BA4"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15. Lk 16 p 2.3.7 mida tähendab tabel 3 kontekstis vähendatud võimsusega laskemoon? </w:t>
            </w:r>
          </w:p>
          <w:p w14:paraId="109301FE" w14:textId="74EAB463" w:rsidR="00FC04B8" w:rsidRPr="007879AC" w:rsidRDefault="003C788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3B6CAB">
              <w:rPr>
                <w:rFonts w:eastAsia="Times New Roman"/>
                <w:szCs w:val="24"/>
                <w:lang w:eastAsia="da-DK"/>
              </w:rPr>
              <w:t>16</w:t>
            </w:r>
            <w:r w:rsidRPr="007879AC">
              <w:rPr>
                <w:rFonts w:eastAsia="Times New Roman"/>
                <w:szCs w:val="24"/>
                <w:lang w:eastAsia="da-DK"/>
              </w:rPr>
              <w:t>. Lk  18 p 2.3.11 aruande koostamisel</w:t>
            </w:r>
            <w:r w:rsidR="00FC04B8" w:rsidRPr="007879AC">
              <w:rPr>
                <w:rFonts w:eastAsia="Times New Roman"/>
                <w:szCs w:val="24"/>
                <w:lang w:eastAsia="da-DK"/>
              </w:rPr>
              <w:t xml:space="preserve"> e</w:t>
            </w:r>
            <w:r w:rsidRPr="007879AC">
              <w:rPr>
                <w:rFonts w:eastAsia="Times New Roman"/>
                <w:szCs w:val="24"/>
                <w:lang w:eastAsia="da-DK"/>
              </w:rPr>
              <w:t xml:space="preserve">i ole arvestatud kõigi 2007 a KSH leevendavate meetmetega. Tuua välja kõik 2007 KSH leevendavad meetmed. KMH aruandes  tuleks selgelt välja tuua, milliste meetmetega on arvestatud ja  millistega ei ole arvestatud. Oluline </w:t>
            </w:r>
            <w:r w:rsidR="00FC04B8" w:rsidRPr="007879AC">
              <w:rPr>
                <w:rFonts w:eastAsia="Times New Roman"/>
                <w:szCs w:val="24"/>
                <w:lang w:eastAsia="da-DK"/>
              </w:rPr>
              <w:t>on</w:t>
            </w:r>
            <w:r w:rsidRPr="007879AC">
              <w:rPr>
                <w:rFonts w:eastAsia="Times New Roman"/>
                <w:szCs w:val="24"/>
                <w:lang w:eastAsia="da-DK"/>
              </w:rPr>
              <w:t xml:space="preserve"> ka selgelt ja võimalikult täpselt välja tuu</w:t>
            </w:r>
            <w:r w:rsidR="00A12E14" w:rsidRPr="007879AC">
              <w:rPr>
                <w:rFonts w:eastAsia="Times New Roman"/>
                <w:szCs w:val="24"/>
                <w:lang w:eastAsia="da-DK"/>
              </w:rPr>
              <w:t>a</w:t>
            </w:r>
            <w:r w:rsidRPr="007879AC">
              <w:rPr>
                <w:rFonts w:eastAsia="Times New Roman"/>
                <w:szCs w:val="24"/>
                <w:lang w:eastAsia="da-DK"/>
              </w:rPr>
              <w:t xml:space="preserve"> millistel põhjustel ei ole KSH aruandes   toodud </w:t>
            </w:r>
            <w:r w:rsidR="00FC04B8" w:rsidRPr="007879AC">
              <w:rPr>
                <w:rFonts w:eastAsia="Times New Roman"/>
                <w:szCs w:val="24"/>
                <w:lang w:eastAsia="da-DK"/>
              </w:rPr>
              <w:t>leev</w:t>
            </w:r>
            <w:r w:rsidRPr="007879AC">
              <w:rPr>
                <w:rFonts w:eastAsia="Times New Roman"/>
                <w:szCs w:val="24"/>
                <w:lang w:eastAsia="da-DK"/>
              </w:rPr>
              <w:t xml:space="preserve">endusmeetmetega    arvestatud (üldsõnalist viidet </w:t>
            </w:r>
            <w:r w:rsidR="00FC04B8" w:rsidRPr="007879AC">
              <w:rPr>
                <w:rFonts w:eastAsia="Times New Roman"/>
                <w:szCs w:val="24"/>
                <w:lang w:eastAsia="da-DK"/>
              </w:rPr>
              <w:t>riig</w:t>
            </w:r>
            <w:r w:rsidRPr="007879AC">
              <w:rPr>
                <w:rFonts w:eastAsia="Times New Roman"/>
                <w:szCs w:val="24"/>
                <w:lang w:eastAsia="da-DK"/>
              </w:rPr>
              <w:t xml:space="preserve">ikaitse vajadustele ei saa pidada piisavaks) ning selgelt välja tuua, kas leevendusmeetmete </w:t>
            </w:r>
            <w:r w:rsidR="00FC04B8" w:rsidRPr="007879AC">
              <w:rPr>
                <w:rFonts w:eastAsia="Times New Roman"/>
                <w:szCs w:val="24"/>
                <w:lang w:eastAsia="da-DK"/>
              </w:rPr>
              <w:t>mittearve</w:t>
            </w:r>
            <w:r w:rsidRPr="007879AC">
              <w:rPr>
                <w:rFonts w:eastAsia="Times New Roman"/>
                <w:szCs w:val="24"/>
                <w:lang w:eastAsia="da-DK"/>
              </w:rPr>
              <w:t xml:space="preserve">stamine või teiste meetmete </w:t>
            </w:r>
            <w:r w:rsidR="00FC04B8" w:rsidRPr="007879AC">
              <w:rPr>
                <w:rFonts w:eastAsia="Times New Roman"/>
                <w:szCs w:val="24"/>
                <w:lang w:eastAsia="da-DK"/>
              </w:rPr>
              <w:t>kasutamine  muudab</w:t>
            </w:r>
            <w:r w:rsidRPr="007879AC">
              <w:rPr>
                <w:rFonts w:eastAsia="Times New Roman"/>
                <w:szCs w:val="24"/>
                <w:lang w:eastAsia="da-DK"/>
              </w:rPr>
              <w:t xml:space="preserve"> hinnangut  erinevate mõjude </w:t>
            </w:r>
            <w:r w:rsidR="00FC04B8" w:rsidRPr="007879AC">
              <w:rPr>
                <w:rFonts w:eastAsia="Times New Roman"/>
                <w:szCs w:val="24"/>
                <w:lang w:eastAsia="da-DK"/>
              </w:rPr>
              <w:t xml:space="preserve">olulisusele. </w:t>
            </w:r>
          </w:p>
          <w:p w14:paraId="1112D144" w14:textId="29D9A59C" w:rsidR="00FC04B8" w:rsidRDefault="003C788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17. Lk 19 p 2.4.1.2 tabelis 4 väljatoodud müratasemed on mitmel juhul kõrgemad</w:t>
            </w:r>
            <w:r w:rsidR="00FC04B8" w:rsidRPr="007879AC">
              <w:rPr>
                <w:rFonts w:eastAsia="Times New Roman"/>
                <w:szCs w:val="24"/>
                <w:lang w:eastAsia="da-DK"/>
              </w:rPr>
              <w:t xml:space="preserve"> kui </w:t>
            </w:r>
            <w:r w:rsidRPr="007879AC">
              <w:rPr>
                <w:rFonts w:eastAsia="Times New Roman"/>
                <w:szCs w:val="24"/>
                <w:lang w:eastAsia="da-DK"/>
              </w:rPr>
              <w:t>sotsiaalministri</w:t>
            </w:r>
            <w:r w:rsidR="00FC04B8" w:rsidRPr="007879AC">
              <w:rPr>
                <w:rFonts w:eastAsia="Times New Roman"/>
                <w:szCs w:val="24"/>
                <w:lang w:eastAsia="da-DK"/>
              </w:rPr>
              <w:t xml:space="preserve"> m</w:t>
            </w:r>
            <w:r w:rsidRPr="007879AC">
              <w:rPr>
                <w:rFonts w:eastAsia="Times New Roman"/>
                <w:szCs w:val="24"/>
                <w:lang w:eastAsia="da-DK"/>
              </w:rPr>
              <w:t xml:space="preserve">ääruses „Müra   normtasemed </w:t>
            </w:r>
            <w:r w:rsidR="00FC04B8" w:rsidRPr="007879AC">
              <w:rPr>
                <w:rFonts w:eastAsia="Times New Roman"/>
                <w:szCs w:val="24"/>
                <w:lang w:eastAsia="da-DK"/>
              </w:rPr>
              <w:t>elu-</w:t>
            </w:r>
            <w:r w:rsidRPr="007879AC">
              <w:rPr>
                <w:rFonts w:eastAsia="Times New Roman"/>
                <w:szCs w:val="24"/>
                <w:lang w:eastAsia="da-DK"/>
              </w:rPr>
              <w:t xml:space="preserve"> ja puhkealal, elamutes  </w:t>
            </w:r>
            <w:r w:rsidR="00FC04B8" w:rsidRPr="007879AC">
              <w:rPr>
                <w:rFonts w:eastAsia="Times New Roman"/>
                <w:szCs w:val="24"/>
                <w:lang w:eastAsia="da-DK"/>
              </w:rPr>
              <w:t xml:space="preserve">ning </w:t>
            </w:r>
            <w:r w:rsidRPr="007879AC">
              <w:rPr>
                <w:rFonts w:eastAsia="Times New Roman"/>
                <w:szCs w:val="24"/>
                <w:lang w:eastAsia="da-DK"/>
              </w:rPr>
              <w:t xml:space="preserve">ühiskasutusega hoonetes </w:t>
            </w:r>
            <w:r w:rsidR="00FC04B8" w:rsidRPr="007879AC">
              <w:rPr>
                <w:rFonts w:eastAsia="Times New Roman"/>
                <w:szCs w:val="24"/>
                <w:lang w:eastAsia="da-DK"/>
              </w:rPr>
              <w:t xml:space="preserve">ja   </w:t>
            </w:r>
            <w:r w:rsidRPr="007879AC">
              <w:rPr>
                <w:rFonts w:eastAsia="Times New Roman"/>
                <w:szCs w:val="24"/>
                <w:lang w:eastAsia="da-DK"/>
              </w:rPr>
              <w:t xml:space="preserve">mürataseme mõõtmise </w:t>
            </w:r>
            <w:r w:rsidR="00FC04B8" w:rsidRPr="007879AC">
              <w:rPr>
                <w:rFonts w:eastAsia="Times New Roman"/>
                <w:szCs w:val="24"/>
                <w:lang w:eastAsia="da-DK"/>
              </w:rPr>
              <w:t>meetodid“</w:t>
            </w:r>
            <w:r w:rsidRPr="007879AC">
              <w:rPr>
                <w:rFonts w:eastAsia="Times New Roman"/>
                <w:szCs w:val="24"/>
                <w:lang w:eastAsia="da-DK"/>
              </w:rPr>
              <w:t xml:space="preserve">   märgitud kolmanda </w:t>
            </w:r>
            <w:r w:rsidR="00FC04B8" w:rsidRPr="007879AC">
              <w:rPr>
                <w:rFonts w:eastAsia="Times New Roman"/>
                <w:szCs w:val="24"/>
                <w:lang w:eastAsia="da-DK"/>
              </w:rPr>
              <w:t>katego</w:t>
            </w:r>
            <w:r w:rsidRPr="007879AC">
              <w:rPr>
                <w:rFonts w:eastAsia="Times New Roman"/>
                <w:szCs w:val="24"/>
                <w:lang w:eastAsia="da-DK"/>
              </w:rPr>
              <w:t>oria müra ekvivalenttasemed. Miks on määruses</w:t>
            </w:r>
            <w:r w:rsidR="00FC04B8" w:rsidRPr="007879AC">
              <w:rPr>
                <w:rFonts w:eastAsia="Times New Roman"/>
                <w:szCs w:val="24"/>
                <w:lang w:eastAsia="da-DK"/>
              </w:rPr>
              <w:t xml:space="preserve"> </w:t>
            </w:r>
            <w:r w:rsidRPr="007879AC">
              <w:rPr>
                <w:rFonts w:eastAsia="Times New Roman"/>
                <w:szCs w:val="24"/>
                <w:lang w:eastAsia="da-DK"/>
              </w:rPr>
              <w:t xml:space="preserve">väljatoodud  tasemed  kõrgemad </w:t>
            </w:r>
            <w:r w:rsidR="00FC04B8" w:rsidRPr="007879AC">
              <w:rPr>
                <w:rFonts w:eastAsia="Times New Roman"/>
                <w:szCs w:val="24"/>
                <w:lang w:eastAsia="da-DK"/>
              </w:rPr>
              <w:t xml:space="preserve">tabelis 4 väljatoodud normtasemetest? </w:t>
            </w:r>
          </w:p>
          <w:p w14:paraId="1DB30E41" w14:textId="793694C3" w:rsidR="00082CC8" w:rsidRDefault="00082CC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3DF5E76D" w14:textId="1DBC1618" w:rsidR="00082CC8" w:rsidRDefault="00082CC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53A853DC" w14:textId="7BA60126" w:rsidR="00082CC8" w:rsidRDefault="00082CC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2A871407" w14:textId="1B1828E3" w:rsidR="00082CC8" w:rsidRDefault="00082CC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08E545DD" w14:textId="5EB5E801" w:rsidR="00082CC8" w:rsidRDefault="00082CC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03925B76" w14:textId="20CB8354" w:rsidR="00082CC8" w:rsidRDefault="00082CC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3B571189" w14:textId="60E9A460" w:rsidR="00082CC8" w:rsidRDefault="00082CC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75522DD8" w14:textId="77777777" w:rsidR="00082CC8" w:rsidRPr="007879AC" w:rsidRDefault="00082CC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19F2D47A" w14:textId="77777777"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18. Lk 19 p 2.4.1.2 Mida mõistetakse ajutiselt kasutatava väljaõppeala all? </w:t>
            </w:r>
          </w:p>
          <w:p w14:paraId="3AA0048E" w14:textId="77777777" w:rsidR="003C788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19. Lk 21 p 2.4.1.3 Lähimate eluhoonete nimistusse lisada ka </w:t>
            </w:r>
            <w:r w:rsidR="003C7888" w:rsidRPr="007879AC">
              <w:rPr>
                <w:rFonts w:eastAsia="Times New Roman"/>
                <w:szCs w:val="24"/>
                <w:lang w:eastAsia="da-DK"/>
              </w:rPr>
              <w:t xml:space="preserve">Linnupalu kinnistu (kat tunnus 69701:002:1030) </w:t>
            </w:r>
          </w:p>
          <w:p w14:paraId="2B8224FB" w14:textId="13B6209C" w:rsidR="003C7888" w:rsidRDefault="003C788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20. Lk 23</w:t>
            </w:r>
            <w:r w:rsidR="00FC04B8" w:rsidRPr="007879AC">
              <w:rPr>
                <w:rFonts w:eastAsia="Times New Roman"/>
                <w:szCs w:val="24"/>
                <w:lang w:eastAsia="da-DK"/>
              </w:rPr>
              <w:t xml:space="preserve"> p  2.4.1.4  2</w:t>
            </w:r>
            <w:r w:rsidRPr="007879AC">
              <w:rPr>
                <w:rFonts w:eastAsia="Times New Roman"/>
                <w:szCs w:val="24"/>
                <w:lang w:eastAsia="da-DK"/>
              </w:rPr>
              <w:t>007 KSH aruande põhjal tuua</w:t>
            </w:r>
            <w:r w:rsidR="00FC04B8" w:rsidRPr="007879AC">
              <w:rPr>
                <w:rFonts w:eastAsia="Times New Roman"/>
                <w:szCs w:val="24"/>
                <w:lang w:eastAsia="da-DK"/>
              </w:rPr>
              <w:t xml:space="preserve"> välja</w:t>
            </w:r>
            <w:r w:rsidRPr="007879AC">
              <w:rPr>
                <w:rFonts w:eastAsia="Times New Roman"/>
                <w:szCs w:val="24"/>
                <w:lang w:eastAsia="da-DK"/>
              </w:rPr>
              <w:t xml:space="preserve">, et peamiseks leevendavaks </w:t>
            </w:r>
            <w:r w:rsidR="00FC04B8" w:rsidRPr="007879AC">
              <w:rPr>
                <w:rFonts w:eastAsia="Times New Roman"/>
                <w:szCs w:val="24"/>
                <w:lang w:eastAsia="da-DK"/>
              </w:rPr>
              <w:t>meetmeks on miinipildujate laskeharjutuste ärajätmine. Nimetatud leevendusmee</w:t>
            </w:r>
            <w:r w:rsidRPr="007879AC">
              <w:rPr>
                <w:rFonts w:eastAsia="Times New Roman"/>
                <w:szCs w:val="24"/>
                <w:lang w:eastAsia="da-DK"/>
              </w:rPr>
              <w:t xml:space="preserve">de tuua välja ka peatükis 6. </w:t>
            </w:r>
          </w:p>
          <w:p w14:paraId="4D0DBDE3" w14:textId="233A96AB" w:rsidR="00A12E83" w:rsidRDefault="00A12E83"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19B2D280" w14:textId="7C422AB3" w:rsidR="00A12E83" w:rsidRDefault="00A12E83"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116D09B2" w14:textId="1F199E19" w:rsidR="00A12E83" w:rsidRDefault="00A12E83"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4A4BB621" w14:textId="71B4200E" w:rsidR="00A12E83" w:rsidRDefault="00A12E83"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173F5697" w14:textId="77777777" w:rsidR="00A12E83" w:rsidRPr="007879AC" w:rsidRDefault="00A12E83"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451A40CC" w14:textId="205B09CD" w:rsidR="00FC04B8" w:rsidRPr="007879AC" w:rsidRDefault="003C788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910EAC">
              <w:rPr>
                <w:rFonts w:eastAsia="Times New Roman"/>
                <w:szCs w:val="24"/>
                <w:lang w:eastAsia="da-DK"/>
              </w:rPr>
              <w:t>21. Lk 23 p 2.4.1.5 lisada seire peatükki,</w:t>
            </w:r>
            <w:r w:rsidR="00FC04B8" w:rsidRPr="00910EAC">
              <w:rPr>
                <w:rFonts w:eastAsia="Times New Roman"/>
                <w:szCs w:val="24"/>
                <w:lang w:eastAsia="da-DK"/>
              </w:rPr>
              <w:t xml:space="preserve"> et  seire  teostamisek</w:t>
            </w:r>
            <w:r w:rsidRPr="00910EAC">
              <w:rPr>
                <w:rFonts w:eastAsia="Times New Roman"/>
                <w:szCs w:val="24"/>
                <w:lang w:eastAsia="da-DK"/>
              </w:rPr>
              <w:t xml:space="preserve">s tuleb  rajada Nursi  külla </w:t>
            </w:r>
            <w:r w:rsidR="00FC04B8" w:rsidRPr="00910EAC">
              <w:rPr>
                <w:rFonts w:eastAsia="Times New Roman"/>
                <w:szCs w:val="24"/>
                <w:lang w:eastAsia="da-DK"/>
              </w:rPr>
              <w:t>statsionaarne müraseirejaam</w:t>
            </w:r>
            <w:r w:rsidR="00FC04B8" w:rsidRPr="007879AC">
              <w:rPr>
                <w:rFonts w:eastAsia="Times New Roman"/>
                <w:szCs w:val="24"/>
                <w:lang w:eastAsia="da-DK"/>
              </w:rPr>
              <w:t xml:space="preserve"> </w:t>
            </w:r>
          </w:p>
          <w:p w14:paraId="4EDD9923" w14:textId="4E3CDB88" w:rsidR="00FC04B8" w:rsidRPr="007879AC" w:rsidRDefault="003C788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22. lk 23 p 2.4.2 varasemalt</w:t>
            </w:r>
            <w:r w:rsidR="00FC04B8" w:rsidRPr="007879AC">
              <w:rPr>
                <w:rFonts w:eastAsia="Times New Roman"/>
                <w:szCs w:val="24"/>
                <w:lang w:eastAsia="da-DK"/>
              </w:rPr>
              <w:t xml:space="preserve"> on  kirjandusallikatel</w:t>
            </w:r>
            <w:r w:rsidR="008568BC" w:rsidRPr="007879AC">
              <w:rPr>
                <w:rFonts w:eastAsia="Times New Roman"/>
                <w:szCs w:val="24"/>
                <w:lang w:eastAsia="da-DK"/>
              </w:rPr>
              <w:t xml:space="preserve">e väga hästi </w:t>
            </w:r>
            <w:r w:rsidRPr="007879AC">
              <w:rPr>
                <w:rFonts w:eastAsia="Times New Roman"/>
                <w:szCs w:val="24"/>
                <w:lang w:eastAsia="da-DK"/>
              </w:rPr>
              <w:t>viidatud,  kuid</w:t>
            </w:r>
            <w:r w:rsidR="00FC04B8" w:rsidRPr="007879AC">
              <w:rPr>
                <w:rFonts w:eastAsia="Times New Roman"/>
                <w:szCs w:val="24"/>
                <w:lang w:eastAsia="da-DK"/>
              </w:rPr>
              <w:t xml:space="preserve"> sel</w:t>
            </w:r>
            <w:r w:rsidRPr="007879AC">
              <w:rPr>
                <w:rFonts w:eastAsia="Times New Roman"/>
                <w:szCs w:val="24"/>
                <w:lang w:eastAsia="da-DK"/>
              </w:rPr>
              <w:t xml:space="preserve">le punkti </w:t>
            </w:r>
            <w:r w:rsidR="00FC04B8" w:rsidRPr="007879AC">
              <w:rPr>
                <w:rFonts w:eastAsia="Times New Roman"/>
                <w:szCs w:val="24"/>
                <w:lang w:eastAsia="da-DK"/>
              </w:rPr>
              <w:t xml:space="preserve">kolmandas lõigus on see tegemata jäänud. Palun parandada. </w:t>
            </w:r>
          </w:p>
          <w:p w14:paraId="4FFFD22F" w14:textId="4D67C6F6"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23. Lk 25 p 2.6 KSH kinnitatud aruannet (2007) ei ole võimalik</w:t>
            </w:r>
            <w:r w:rsidR="003C7888" w:rsidRPr="007879AC">
              <w:rPr>
                <w:rFonts w:eastAsia="Times New Roman"/>
                <w:szCs w:val="24"/>
                <w:lang w:eastAsia="da-DK"/>
              </w:rPr>
              <w:t xml:space="preserve"> hiljem tagantjärele täiendada </w:t>
            </w:r>
            <w:r w:rsidRPr="007879AC">
              <w:rPr>
                <w:rFonts w:eastAsia="Times New Roman"/>
                <w:szCs w:val="24"/>
                <w:lang w:eastAsia="da-DK"/>
              </w:rPr>
              <w:t xml:space="preserve">või siis tuleb märkida, et täiendatud aruannet ei ole kinnitatud. </w:t>
            </w:r>
          </w:p>
          <w:p w14:paraId="540EC523" w14:textId="527EF865" w:rsidR="00FC04B8" w:rsidRPr="007879AC" w:rsidRDefault="008568BC"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lastRenderedPageBreak/>
              <w:t xml:space="preserve">24. Lk 25 p 2.6 </w:t>
            </w:r>
            <w:r w:rsidR="00FC04B8" w:rsidRPr="007879AC">
              <w:rPr>
                <w:rFonts w:eastAsia="Times New Roman"/>
                <w:szCs w:val="24"/>
                <w:lang w:eastAsia="da-DK"/>
              </w:rPr>
              <w:t>puhverme</w:t>
            </w:r>
            <w:r w:rsidRPr="007879AC">
              <w:rPr>
                <w:rFonts w:eastAsia="Times New Roman"/>
                <w:szCs w:val="24"/>
                <w:lang w:eastAsia="da-DK"/>
              </w:rPr>
              <w:t xml:space="preserve">tsa idee ei ole  halb, aga kahjuks on puhvermets  erivanuseline </w:t>
            </w:r>
            <w:r w:rsidR="003C7888" w:rsidRPr="007879AC">
              <w:rPr>
                <w:rFonts w:eastAsia="Times New Roman"/>
                <w:szCs w:val="24"/>
                <w:lang w:eastAsia="da-DK"/>
              </w:rPr>
              <w:t xml:space="preserve">ja </w:t>
            </w:r>
            <w:r w:rsidRPr="007879AC">
              <w:rPr>
                <w:rFonts w:eastAsia="Times New Roman"/>
                <w:szCs w:val="24"/>
                <w:lang w:eastAsia="da-DK"/>
              </w:rPr>
              <w:t xml:space="preserve">noor just merikotka </w:t>
            </w:r>
            <w:r w:rsidR="00FC04B8" w:rsidRPr="007879AC">
              <w:rPr>
                <w:rFonts w:eastAsia="Times New Roman"/>
                <w:szCs w:val="24"/>
                <w:lang w:eastAsia="da-DK"/>
              </w:rPr>
              <w:t>ja  me</w:t>
            </w:r>
            <w:r w:rsidRPr="007879AC">
              <w:rPr>
                <w:rFonts w:eastAsia="Times New Roman"/>
                <w:szCs w:val="24"/>
                <w:lang w:eastAsia="da-DK"/>
              </w:rPr>
              <w:t xml:space="preserve">tsise  suunal.  Seega  kaaluda </w:t>
            </w:r>
            <w:r w:rsidR="00FC04B8" w:rsidRPr="007879AC">
              <w:rPr>
                <w:rFonts w:eastAsia="Times New Roman"/>
                <w:szCs w:val="24"/>
                <w:lang w:eastAsia="da-DK"/>
              </w:rPr>
              <w:t>vari</w:t>
            </w:r>
            <w:r w:rsidR="003C7888" w:rsidRPr="007879AC">
              <w:rPr>
                <w:rFonts w:eastAsia="Times New Roman"/>
                <w:szCs w:val="24"/>
                <w:lang w:eastAsia="da-DK"/>
              </w:rPr>
              <w:t xml:space="preserve">anti,  et  kohtades  kus  pole </w:t>
            </w:r>
            <w:r w:rsidR="00FC04B8" w:rsidRPr="007879AC">
              <w:rPr>
                <w:rFonts w:eastAsia="Times New Roman"/>
                <w:szCs w:val="24"/>
                <w:lang w:eastAsia="da-DK"/>
              </w:rPr>
              <w:t>korral</w:t>
            </w:r>
            <w:r w:rsidR="00486BFD">
              <w:rPr>
                <w:rFonts w:eastAsia="Times New Roman"/>
                <w:szCs w:val="24"/>
                <w:lang w:eastAsia="da-DK"/>
              </w:rPr>
              <w:t>ikku metsa teha ikkagi tagaval.</w:t>
            </w:r>
          </w:p>
          <w:p w14:paraId="55ADBA43" w14:textId="77777777"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25. Lk 26 p 2.7 puudub näidislaskmiste rahvaküsitlus </w:t>
            </w:r>
          </w:p>
          <w:p w14:paraId="77E75573" w14:textId="0712822C"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2</w:t>
            </w:r>
            <w:r w:rsidR="003C7888" w:rsidRPr="007879AC">
              <w:rPr>
                <w:rFonts w:eastAsia="Times New Roman"/>
                <w:szCs w:val="24"/>
                <w:lang w:eastAsia="da-DK"/>
              </w:rPr>
              <w:t>6. Lk 27 p 2.8.3 kavandatav</w:t>
            </w:r>
            <w:r w:rsidR="008568BC" w:rsidRPr="007879AC">
              <w:rPr>
                <w:rFonts w:eastAsia="Times New Roman"/>
                <w:szCs w:val="24"/>
                <w:lang w:eastAsia="da-DK"/>
              </w:rPr>
              <w:t xml:space="preserve"> tegevus  on  vastuolus</w:t>
            </w:r>
            <w:r w:rsidRPr="007879AC">
              <w:rPr>
                <w:rFonts w:eastAsia="Times New Roman"/>
                <w:szCs w:val="24"/>
                <w:lang w:eastAsia="da-DK"/>
              </w:rPr>
              <w:t xml:space="preserve"> Üleriigili</w:t>
            </w:r>
            <w:r w:rsidR="003C7888" w:rsidRPr="007879AC">
              <w:rPr>
                <w:rFonts w:eastAsia="Times New Roman"/>
                <w:szCs w:val="24"/>
                <w:lang w:eastAsia="da-DK"/>
              </w:rPr>
              <w:t xml:space="preserve">se planeeringu  eesmärkidega: </w:t>
            </w:r>
            <w:r w:rsidRPr="007879AC">
              <w:rPr>
                <w:rFonts w:eastAsia="Times New Roman"/>
                <w:szCs w:val="24"/>
                <w:lang w:eastAsia="da-DK"/>
              </w:rPr>
              <w:t>Üleriigiline planeering Eesti 2030+ peatükis 3.2.1 Asustusst</w:t>
            </w:r>
            <w:r w:rsidR="003C7888" w:rsidRPr="007879AC">
              <w:rPr>
                <w:rFonts w:eastAsia="Times New Roman"/>
                <w:szCs w:val="24"/>
                <w:lang w:eastAsia="da-DK"/>
              </w:rPr>
              <w:t>ruktuur ja selle areng selgub, et Eesti jaoks on oluline</w:t>
            </w:r>
            <w:r w:rsidR="008568BC" w:rsidRPr="007879AC">
              <w:rPr>
                <w:rFonts w:eastAsia="Times New Roman"/>
                <w:szCs w:val="24"/>
                <w:lang w:eastAsia="da-DK"/>
              </w:rPr>
              <w:t xml:space="preserve"> </w:t>
            </w:r>
            <w:r w:rsidRPr="007879AC">
              <w:rPr>
                <w:rFonts w:eastAsia="Times New Roman"/>
                <w:szCs w:val="24"/>
                <w:lang w:eastAsia="da-DK"/>
              </w:rPr>
              <w:t>asustusstruktu</w:t>
            </w:r>
            <w:r w:rsidR="003C7888" w:rsidRPr="007879AC">
              <w:rPr>
                <w:rFonts w:eastAsia="Times New Roman"/>
                <w:szCs w:val="24"/>
                <w:lang w:eastAsia="da-DK"/>
              </w:rPr>
              <w:t xml:space="preserve">uri säilimine </w:t>
            </w:r>
            <w:r w:rsidRPr="007879AC">
              <w:rPr>
                <w:rFonts w:eastAsia="Times New Roman"/>
                <w:szCs w:val="24"/>
                <w:lang w:eastAsia="da-DK"/>
              </w:rPr>
              <w:t>ä</w:t>
            </w:r>
            <w:r w:rsidR="003C7888" w:rsidRPr="007879AC">
              <w:rPr>
                <w:rFonts w:eastAsia="Times New Roman"/>
                <w:szCs w:val="24"/>
                <w:lang w:eastAsia="da-DK"/>
              </w:rPr>
              <w:t xml:space="preserve">äremaadel, mida riiklikust seisukohast Võrumaa ka on. Planeeringu põhjal tuleb </w:t>
            </w:r>
            <w:r w:rsidRPr="007879AC">
              <w:rPr>
                <w:rFonts w:eastAsia="Times New Roman"/>
                <w:szCs w:val="24"/>
                <w:lang w:eastAsia="da-DK"/>
              </w:rPr>
              <w:t>püsi</w:t>
            </w:r>
            <w:r w:rsidR="008568BC" w:rsidRPr="007879AC">
              <w:rPr>
                <w:rFonts w:eastAsia="Times New Roman"/>
                <w:szCs w:val="24"/>
                <w:lang w:eastAsia="da-DK"/>
              </w:rPr>
              <w:t xml:space="preserve">asustus </w:t>
            </w:r>
            <w:r w:rsidR="003C7888" w:rsidRPr="007879AC">
              <w:rPr>
                <w:rFonts w:eastAsia="Times New Roman"/>
                <w:szCs w:val="24"/>
                <w:lang w:eastAsia="da-DK"/>
              </w:rPr>
              <w:t>ääremaadel  säilitada,</w:t>
            </w:r>
            <w:r w:rsidR="00A12E14" w:rsidRPr="007879AC">
              <w:rPr>
                <w:rFonts w:eastAsia="Times New Roman"/>
                <w:szCs w:val="24"/>
                <w:lang w:eastAsia="da-DK"/>
              </w:rPr>
              <w:t xml:space="preserve"> </w:t>
            </w:r>
            <w:r w:rsidR="008568BC" w:rsidRPr="007879AC">
              <w:rPr>
                <w:rFonts w:eastAsia="Times New Roman"/>
                <w:szCs w:val="24"/>
                <w:lang w:eastAsia="da-DK"/>
              </w:rPr>
              <w:t xml:space="preserve">seda </w:t>
            </w:r>
            <w:r w:rsidRPr="007879AC">
              <w:rPr>
                <w:rFonts w:eastAsia="Times New Roman"/>
                <w:szCs w:val="24"/>
                <w:lang w:eastAsia="da-DK"/>
              </w:rPr>
              <w:t xml:space="preserve">eeldavad </w:t>
            </w:r>
            <w:r w:rsidR="008568BC" w:rsidRPr="007879AC">
              <w:rPr>
                <w:rFonts w:eastAsia="Times New Roman"/>
                <w:szCs w:val="24"/>
                <w:lang w:eastAsia="da-DK"/>
              </w:rPr>
              <w:t xml:space="preserve"> riigikai</w:t>
            </w:r>
            <w:r w:rsidR="00A12E14" w:rsidRPr="007879AC">
              <w:rPr>
                <w:rFonts w:eastAsia="Times New Roman"/>
                <w:szCs w:val="24"/>
                <w:lang w:eastAsia="da-DK"/>
              </w:rPr>
              <w:t>t</w:t>
            </w:r>
            <w:r w:rsidR="008568BC" w:rsidRPr="007879AC">
              <w:rPr>
                <w:rFonts w:eastAsia="Times New Roman"/>
                <w:szCs w:val="24"/>
                <w:lang w:eastAsia="da-DK"/>
              </w:rPr>
              <w:t xml:space="preserve">se alased ja kogu Eesti </w:t>
            </w:r>
            <w:r w:rsidRPr="007879AC">
              <w:rPr>
                <w:rFonts w:eastAsia="Times New Roman"/>
                <w:szCs w:val="24"/>
                <w:lang w:eastAsia="da-DK"/>
              </w:rPr>
              <w:t>territooriumi  terviklikkuse  tagavad kaalutlused. Andes riigikaitselistele tegevustele eelistuse</w:t>
            </w:r>
            <w:r w:rsidR="008568BC" w:rsidRPr="007879AC">
              <w:rPr>
                <w:rFonts w:eastAsia="Times New Roman"/>
                <w:szCs w:val="24"/>
                <w:lang w:eastAsia="da-DK"/>
              </w:rPr>
              <w:t xml:space="preserve"> elanike elukeskkonna hoidmise ja säilitamise ees,</w:t>
            </w:r>
            <w:r w:rsidRPr="007879AC">
              <w:rPr>
                <w:rFonts w:eastAsia="Times New Roman"/>
                <w:szCs w:val="24"/>
                <w:lang w:eastAsia="da-DK"/>
              </w:rPr>
              <w:t xml:space="preserve"> põhjust</w:t>
            </w:r>
            <w:r w:rsidR="008568BC" w:rsidRPr="007879AC">
              <w:rPr>
                <w:rFonts w:eastAsia="Times New Roman"/>
                <w:szCs w:val="24"/>
                <w:lang w:eastAsia="da-DK"/>
              </w:rPr>
              <w:t xml:space="preserve">ame  elutingimuste  halvenemise ja veelgi  suurema  kohalike </w:t>
            </w:r>
            <w:r w:rsidRPr="007879AC">
              <w:rPr>
                <w:rFonts w:eastAsia="Times New Roman"/>
                <w:szCs w:val="24"/>
                <w:lang w:eastAsia="da-DK"/>
              </w:rPr>
              <w:t>el</w:t>
            </w:r>
            <w:r w:rsidR="008568BC" w:rsidRPr="007879AC">
              <w:rPr>
                <w:rFonts w:eastAsia="Times New Roman"/>
                <w:szCs w:val="24"/>
                <w:lang w:eastAsia="da-DK"/>
              </w:rPr>
              <w:t>anike väljarände  ääremaadelt. Riigi</w:t>
            </w:r>
            <w:r w:rsidRPr="007879AC">
              <w:rPr>
                <w:rFonts w:eastAsia="Times New Roman"/>
                <w:szCs w:val="24"/>
                <w:lang w:eastAsia="da-DK"/>
              </w:rPr>
              <w:t xml:space="preserve"> ääremaa  piirkondades</w:t>
            </w:r>
            <w:r w:rsidR="008568BC" w:rsidRPr="007879AC">
              <w:rPr>
                <w:rFonts w:eastAsia="Times New Roman"/>
                <w:szCs w:val="24"/>
                <w:lang w:eastAsia="da-DK"/>
              </w:rPr>
              <w:t xml:space="preserve">  tuleb  iga  hinnaga  vältida tegevusi  mis halvendavad inimeste </w:t>
            </w:r>
            <w:r w:rsidRPr="007879AC">
              <w:rPr>
                <w:rFonts w:eastAsia="Times New Roman"/>
                <w:szCs w:val="24"/>
                <w:lang w:eastAsia="da-DK"/>
              </w:rPr>
              <w:t>elukeskkonna.  Kohal</w:t>
            </w:r>
            <w:r w:rsidR="008568BC" w:rsidRPr="007879AC">
              <w:rPr>
                <w:rFonts w:eastAsia="Times New Roman"/>
                <w:szCs w:val="24"/>
                <w:lang w:eastAsia="da-DK"/>
              </w:rPr>
              <w:t xml:space="preserve">iku  rahvastiku püsimajäämine </w:t>
            </w:r>
            <w:r w:rsidRPr="007879AC">
              <w:rPr>
                <w:rFonts w:eastAsia="Times New Roman"/>
                <w:szCs w:val="24"/>
                <w:lang w:eastAsia="da-DK"/>
              </w:rPr>
              <w:t xml:space="preserve">ääremaadel on kogu riigi kaitses vaieldamatult tähtis. </w:t>
            </w:r>
          </w:p>
          <w:p w14:paraId="00C60322" w14:textId="1EA0C1CE" w:rsidR="00FC04B8" w:rsidRPr="007879AC" w:rsidRDefault="008568BC"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27. Lk 28 p 2.8.4 </w:t>
            </w:r>
            <w:r w:rsidR="00FC04B8" w:rsidRPr="007879AC">
              <w:rPr>
                <w:rFonts w:eastAsia="Times New Roman"/>
                <w:szCs w:val="24"/>
                <w:lang w:eastAsia="da-DK"/>
              </w:rPr>
              <w:t>Kavan</w:t>
            </w:r>
            <w:r w:rsidRPr="007879AC">
              <w:rPr>
                <w:rFonts w:eastAsia="Times New Roman"/>
                <w:szCs w:val="24"/>
                <w:lang w:eastAsia="da-DK"/>
              </w:rPr>
              <w:t xml:space="preserve">datavad tegevused on vastuolus  kehtiva </w:t>
            </w:r>
            <w:r w:rsidR="00FC04B8" w:rsidRPr="007879AC">
              <w:rPr>
                <w:rFonts w:eastAsia="Times New Roman"/>
                <w:szCs w:val="24"/>
                <w:lang w:eastAsia="da-DK"/>
              </w:rPr>
              <w:t xml:space="preserve">Võru </w:t>
            </w:r>
          </w:p>
          <w:p w14:paraId="4772E79F" w14:textId="34E22607"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Maa</w:t>
            </w:r>
            <w:r w:rsidR="008568BC" w:rsidRPr="007879AC">
              <w:rPr>
                <w:rFonts w:eastAsia="Times New Roman"/>
                <w:szCs w:val="24"/>
                <w:lang w:eastAsia="da-DK"/>
              </w:rPr>
              <w:t xml:space="preserve">konnaplaneeringuga: 2005. </w:t>
            </w:r>
            <w:r w:rsidRPr="007879AC">
              <w:rPr>
                <w:rFonts w:eastAsia="Times New Roman"/>
                <w:szCs w:val="24"/>
                <w:lang w:eastAsia="da-DK"/>
              </w:rPr>
              <w:t>a</w:t>
            </w:r>
            <w:r w:rsidR="008568BC" w:rsidRPr="007879AC">
              <w:rPr>
                <w:rFonts w:eastAsia="Times New Roman"/>
                <w:szCs w:val="24"/>
                <w:lang w:eastAsia="da-DK"/>
              </w:rPr>
              <w:t xml:space="preserve">astal    kehtestatud  Võru  </w:t>
            </w:r>
            <w:r w:rsidRPr="007879AC">
              <w:rPr>
                <w:rFonts w:eastAsia="Times New Roman"/>
                <w:szCs w:val="24"/>
                <w:lang w:eastAsia="da-DK"/>
              </w:rPr>
              <w:t xml:space="preserve">maakonnaplaneeringu </w:t>
            </w:r>
          </w:p>
          <w:p w14:paraId="47EF49F9" w14:textId="16DF84E1" w:rsidR="00FC04B8" w:rsidRPr="007879AC" w:rsidRDefault="008568BC" w:rsidP="00BF0297">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teemaplaneering “Asustust ja  maakasutust suunavad keskkonnatingimused" </w:t>
            </w:r>
            <w:r w:rsidR="00FC04B8" w:rsidRPr="007879AC">
              <w:rPr>
                <w:rFonts w:eastAsia="Times New Roman"/>
                <w:szCs w:val="24"/>
                <w:lang w:eastAsia="da-DK"/>
              </w:rPr>
              <w:t>t</w:t>
            </w:r>
            <w:r w:rsidRPr="007879AC">
              <w:rPr>
                <w:rFonts w:eastAsia="Times New Roman"/>
                <w:szCs w:val="24"/>
                <w:lang w:eastAsia="da-DK"/>
              </w:rPr>
              <w:t>äpsustab Võru maakonnaplaneeringut. Teemaplaneeringu järgi asub   planeeritav</w:t>
            </w:r>
            <w:r w:rsidR="00FC04B8" w:rsidRPr="007879AC">
              <w:rPr>
                <w:rFonts w:eastAsia="Times New Roman"/>
                <w:szCs w:val="24"/>
                <w:lang w:eastAsia="da-DK"/>
              </w:rPr>
              <w:t xml:space="preserve"> Nursipalu harjutusvali  rohelise  võrgustiku  Vagula  tugialal,  mis  on  riikliku  tähtsusega  tuumala. Tugiala  suurus  on  91,7  km2  ning  asustus  antud  alal  on  suhteliselt  hõre.  Tugialal  on</w:t>
            </w:r>
            <w:r w:rsidR="00FC04B8" w:rsidRPr="007879AC">
              <w:t xml:space="preserve"> </w:t>
            </w:r>
            <w:r w:rsidR="00FC04B8" w:rsidRPr="007879AC">
              <w:rPr>
                <w:rFonts w:eastAsia="Times New Roman"/>
                <w:szCs w:val="24"/>
                <w:lang w:eastAsia="da-DK"/>
              </w:rPr>
              <w:t xml:space="preserve">kaitsealuste   liikide   elupaigad,   metsisemängu   paigad,  </w:t>
            </w:r>
            <w:r w:rsidRPr="007879AC">
              <w:rPr>
                <w:rFonts w:eastAsia="Times New Roman"/>
                <w:szCs w:val="24"/>
                <w:lang w:eastAsia="da-DK"/>
              </w:rPr>
              <w:t xml:space="preserve"> metsakaitseala   ja   </w:t>
            </w:r>
            <w:r w:rsidRPr="007879AC">
              <w:rPr>
                <w:rFonts w:eastAsia="Times New Roman"/>
                <w:szCs w:val="24"/>
                <w:lang w:eastAsia="da-DK"/>
              </w:rPr>
              <w:lastRenderedPageBreak/>
              <w:t xml:space="preserve">Timmase </w:t>
            </w:r>
            <w:r w:rsidR="00FC04B8" w:rsidRPr="007879AC">
              <w:rPr>
                <w:rFonts w:eastAsia="Times New Roman"/>
                <w:szCs w:val="24"/>
                <w:lang w:eastAsia="da-DK"/>
              </w:rPr>
              <w:t>looduskaitseala, mis asub Nursipalu harjutusvälja lähedal, k</w:t>
            </w:r>
            <w:r w:rsidRPr="007879AC">
              <w:rPr>
                <w:rFonts w:eastAsia="Times New Roman"/>
                <w:szCs w:val="24"/>
                <w:lang w:eastAsia="da-DK"/>
              </w:rPr>
              <w:t xml:space="preserve">uid mitte selle territooriumil </w:t>
            </w:r>
            <w:r w:rsidR="00FC04B8" w:rsidRPr="007879AC">
              <w:rPr>
                <w:rFonts w:eastAsia="Times New Roman"/>
                <w:szCs w:val="24"/>
                <w:lang w:eastAsia="da-DK"/>
              </w:rPr>
              <w:t>Vagula  tugialale  jäävad  veel  Vagula  ja  Tamula  järve</w:t>
            </w:r>
            <w:r w:rsidRPr="007879AC">
              <w:rPr>
                <w:rFonts w:eastAsia="Times New Roman"/>
                <w:szCs w:val="24"/>
                <w:lang w:eastAsia="da-DK"/>
              </w:rPr>
              <w:t xml:space="preserve">d,  Üra  oja  ja  Võhandu  jõe </w:t>
            </w:r>
            <w:r w:rsidR="00FC04B8" w:rsidRPr="007879AC">
              <w:rPr>
                <w:rFonts w:eastAsia="Times New Roman"/>
                <w:szCs w:val="24"/>
                <w:lang w:eastAsia="da-DK"/>
              </w:rPr>
              <w:t xml:space="preserve">ülemjooksu suubla. </w:t>
            </w:r>
          </w:p>
          <w:p w14:paraId="0D17FA23" w14:textId="5687157B"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Teemaplaneering sõnastab nõuded rohelise võrgustiku säilimiseks ja toimimiseks , mille järgi  tugialadele  on  vastunäidustatud  aktiivse  kasutusega  infrastruktuu</w:t>
            </w:r>
            <w:r w:rsidR="008568BC" w:rsidRPr="007879AC">
              <w:rPr>
                <w:rFonts w:eastAsia="Times New Roman"/>
                <w:szCs w:val="24"/>
                <w:lang w:eastAsia="da-DK"/>
              </w:rPr>
              <w:t xml:space="preserve">ride  (kiirteed, </w:t>
            </w:r>
            <w:r w:rsidRPr="007879AC">
              <w:rPr>
                <w:rFonts w:eastAsia="Times New Roman"/>
                <w:szCs w:val="24"/>
                <w:lang w:eastAsia="da-DK"/>
              </w:rPr>
              <w:t xml:space="preserve">prügilad, sõjaväepolügoonid, jäätmehoidlad, kõrge keskkonnariskiga rajatised) rajamine. </w:t>
            </w:r>
          </w:p>
          <w:p w14:paraId="384AA058" w14:textId="25C65EB4"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28. Lk  56  p  5.2  maavarad  jäävad  relvade/laskeharjutuste  ohua</w:t>
            </w:r>
            <w:r w:rsidR="008568BC" w:rsidRPr="007879AC">
              <w:rPr>
                <w:rFonts w:eastAsia="Times New Roman"/>
                <w:szCs w:val="24"/>
                <w:lang w:eastAsia="da-DK"/>
              </w:rPr>
              <w:t xml:space="preserve">ladesse  st.  pole  välistatud </w:t>
            </w:r>
            <w:r w:rsidRPr="007879AC">
              <w:rPr>
                <w:rFonts w:eastAsia="Times New Roman"/>
                <w:szCs w:val="24"/>
                <w:lang w:eastAsia="da-DK"/>
              </w:rPr>
              <w:t>laskemoona sattumine maardla alale. Puuduvad meetmed</w:t>
            </w:r>
            <w:r w:rsidR="008568BC" w:rsidRPr="007879AC">
              <w:rPr>
                <w:rFonts w:eastAsia="Times New Roman"/>
                <w:szCs w:val="24"/>
                <w:lang w:eastAsia="da-DK"/>
              </w:rPr>
              <w:t xml:space="preserve"> maavarde säilimise tagamiseks </w:t>
            </w:r>
            <w:r w:rsidRPr="007879AC">
              <w:rPr>
                <w:rFonts w:eastAsia="Times New Roman"/>
                <w:szCs w:val="24"/>
                <w:lang w:eastAsia="da-DK"/>
              </w:rPr>
              <w:t xml:space="preserve">ja hilisema kasutuselevõtu tagamiseks. </w:t>
            </w:r>
          </w:p>
          <w:p w14:paraId="7C0D979A" w14:textId="1F52E620"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29. Lk  57  p  5.3  riigimaantee  jääb  Vilbusuu  laske-  ja  õppevälj</w:t>
            </w:r>
            <w:r w:rsidR="008568BC" w:rsidRPr="007879AC">
              <w:rPr>
                <w:rFonts w:eastAsia="Times New Roman"/>
                <w:szCs w:val="24"/>
                <w:lang w:eastAsia="da-DK"/>
              </w:rPr>
              <w:t xml:space="preserve">alt  lastavate  miinipildujate </w:t>
            </w:r>
            <w:r w:rsidRPr="007879AC">
              <w:rPr>
                <w:rFonts w:eastAsia="Times New Roman"/>
                <w:szCs w:val="24"/>
                <w:lang w:eastAsia="da-DK"/>
              </w:rPr>
              <w:t xml:space="preserve">ohualasse. Pole tagatud tee kasutamise ohutus. </w:t>
            </w:r>
          </w:p>
          <w:p w14:paraId="11412546" w14:textId="79754818"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30. Lk 62-63 p 5.8.1.1 müra modelleerimise kohta on sell</w:t>
            </w:r>
            <w:r w:rsidR="008568BC" w:rsidRPr="007879AC">
              <w:rPr>
                <w:rFonts w:eastAsia="Times New Roman"/>
                <w:szCs w:val="24"/>
                <w:lang w:eastAsia="da-DK"/>
              </w:rPr>
              <w:t xml:space="preserve">es KMH aruande osas leitud, et </w:t>
            </w:r>
            <w:r w:rsidRPr="007879AC">
              <w:rPr>
                <w:rFonts w:eastAsia="Times New Roman"/>
                <w:szCs w:val="24"/>
                <w:lang w:eastAsia="da-DK"/>
              </w:rPr>
              <w:t xml:space="preserve">arendustegevuse käigus ei ületa arendustegevuse järgses </w:t>
            </w:r>
            <w:r w:rsidR="008568BC" w:rsidRPr="007879AC">
              <w:rPr>
                <w:rFonts w:eastAsia="Times New Roman"/>
                <w:szCs w:val="24"/>
                <w:lang w:eastAsia="da-DK"/>
              </w:rPr>
              <w:t xml:space="preserve">olukorras müratase hoonestatud </w:t>
            </w:r>
            <w:r w:rsidRPr="007879AC">
              <w:rPr>
                <w:rFonts w:eastAsia="Times New Roman"/>
                <w:szCs w:val="24"/>
                <w:lang w:eastAsia="da-DK"/>
              </w:rPr>
              <w:t>õuealadel 55 dB ning üksikute mürasündmuste helitase</w:t>
            </w:r>
            <w:r w:rsidR="008568BC" w:rsidRPr="007879AC">
              <w:rPr>
                <w:rFonts w:eastAsia="Times New Roman"/>
                <w:szCs w:val="24"/>
                <w:lang w:eastAsia="da-DK"/>
              </w:rPr>
              <w:t xml:space="preserve"> 100 dB. Samuti väidetakse, et </w:t>
            </w:r>
            <w:r w:rsidRPr="007879AC">
              <w:rPr>
                <w:rFonts w:eastAsia="Times New Roman"/>
                <w:szCs w:val="24"/>
                <w:lang w:eastAsia="da-DK"/>
              </w:rPr>
              <w:t>tegelikkuses võivad müratasemed olla veelgi väiksemad.</w:t>
            </w:r>
            <w:r w:rsidR="008568BC" w:rsidRPr="007879AC">
              <w:rPr>
                <w:rFonts w:eastAsia="Times New Roman"/>
                <w:szCs w:val="24"/>
                <w:lang w:eastAsia="da-DK"/>
              </w:rPr>
              <w:t xml:space="preserve"> Vastavad järeldused on väärad </w:t>
            </w:r>
            <w:r w:rsidRPr="007879AC">
              <w:rPr>
                <w:rFonts w:eastAsia="Times New Roman"/>
                <w:szCs w:val="24"/>
                <w:lang w:eastAsia="da-DK"/>
              </w:rPr>
              <w:t xml:space="preserve">ja eksitavad ning vastuolus KMH aruande lk-l 21 ning </w:t>
            </w:r>
            <w:r w:rsidR="008568BC" w:rsidRPr="007879AC">
              <w:rPr>
                <w:rFonts w:eastAsia="Times New Roman"/>
                <w:szCs w:val="24"/>
                <w:lang w:eastAsia="da-DK"/>
              </w:rPr>
              <w:t xml:space="preserve">aruande lisas 2 toodud infoga. </w:t>
            </w:r>
            <w:r w:rsidRPr="007879AC">
              <w:rPr>
                <w:rFonts w:eastAsia="Times New Roman"/>
                <w:szCs w:val="24"/>
                <w:lang w:eastAsia="da-DK"/>
              </w:rPr>
              <w:t>Mürauuringu kohaselt (aruande lisa 2 lk 32) „tuule suund j</w:t>
            </w:r>
            <w:r w:rsidR="008568BC" w:rsidRPr="007879AC">
              <w:rPr>
                <w:rFonts w:eastAsia="Times New Roman"/>
                <w:szCs w:val="24"/>
                <w:lang w:eastAsia="da-DK"/>
              </w:rPr>
              <w:t xml:space="preserve">a kiirus võivad muuta üksikute </w:t>
            </w:r>
            <w:r w:rsidRPr="007879AC">
              <w:rPr>
                <w:rFonts w:eastAsia="Times New Roman"/>
                <w:szCs w:val="24"/>
                <w:lang w:eastAsia="da-DK"/>
              </w:rPr>
              <w:t>mürasündmuste müratasemeid 15-20 dB“ ning lk 19 too</w:t>
            </w:r>
            <w:r w:rsidR="008568BC" w:rsidRPr="007879AC">
              <w:rPr>
                <w:rFonts w:eastAsia="Times New Roman"/>
                <w:szCs w:val="24"/>
                <w:lang w:eastAsia="da-DK"/>
              </w:rPr>
              <w:t xml:space="preserve">dud arvutusmudeli kirjeldusest </w:t>
            </w:r>
            <w:r w:rsidRPr="007879AC">
              <w:rPr>
                <w:rFonts w:eastAsia="Times New Roman"/>
                <w:szCs w:val="24"/>
                <w:lang w:eastAsia="da-DK"/>
              </w:rPr>
              <w:t>ilmneb, et uuringu eelduseks on võetud mõõdukas päritu</w:t>
            </w:r>
            <w:r w:rsidR="00191C5A" w:rsidRPr="007879AC">
              <w:rPr>
                <w:rFonts w:eastAsia="Times New Roman"/>
                <w:szCs w:val="24"/>
                <w:lang w:eastAsia="da-DK"/>
              </w:rPr>
              <w:t xml:space="preserve">ul 2-5 m/s, ehk „müra levimist </w:t>
            </w:r>
            <w:r w:rsidRPr="007879AC">
              <w:rPr>
                <w:rFonts w:eastAsia="Times New Roman"/>
                <w:szCs w:val="24"/>
                <w:lang w:eastAsia="da-DK"/>
              </w:rPr>
              <w:t>kergelt soodustavad ilmastikuolud“. Seega on ilmne, et te</w:t>
            </w:r>
            <w:r w:rsidR="008568BC" w:rsidRPr="007879AC">
              <w:rPr>
                <w:rFonts w:eastAsia="Times New Roman"/>
                <w:szCs w:val="24"/>
                <w:lang w:eastAsia="da-DK"/>
              </w:rPr>
              <w:t xml:space="preserve">gelikult ei kujuta mürauuringu </w:t>
            </w:r>
            <w:r w:rsidRPr="007879AC">
              <w:rPr>
                <w:rFonts w:eastAsia="Times New Roman"/>
                <w:szCs w:val="24"/>
                <w:lang w:eastAsia="da-DK"/>
              </w:rPr>
              <w:t xml:space="preserve">tulemused endast halvimat võimalikku müraolukorda </w:t>
            </w:r>
            <w:r w:rsidR="008568BC" w:rsidRPr="007879AC">
              <w:rPr>
                <w:rFonts w:eastAsia="Times New Roman"/>
                <w:szCs w:val="24"/>
                <w:lang w:eastAsia="da-DK"/>
              </w:rPr>
              <w:t xml:space="preserve">ning müra levikut </w:t>
            </w:r>
            <w:r w:rsidR="008568BC" w:rsidRPr="007879AC">
              <w:rPr>
                <w:rFonts w:eastAsia="Times New Roman"/>
                <w:szCs w:val="24"/>
                <w:lang w:eastAsia="da-DK"/>
              </w:rPr>
              <w:lastRenderedPageBreak/>
              <w:t xml:space="preserve">soodustavate </w:t>
            </w:r>
            <w:r w:rsidRPr="007879AC">
              <w:rPr>
                <w:rFonts w:eastAsia="Times New Roman"/>
                <w:szCs w:val="24"/>
                <w:lang w:eastAsia="da-DK"/>
              </w:rPr>
              <w:t>ilmastikutingimuste korral (eelkõige tugevam pärituul) ü</w:t>
            </w:r>
            <w:r w:rsidR="008568BC" w:rsidRPr="007879AC">
              <w:rPr>
                <w:rFonts w:eastAsia="Times New Roman"/>
                <w:szCs w:val="24"/>
                <w:lang w:eastAsia="da-DK"/>
              </w:rPr>
              <w:t xml:space="preserve">letatakse uuringus väljatoodud </w:t>
            </w:r>
            <w:r w:rsidRPr="007879AC">
              <w:rPr>
                <w:rFonts w:eastAsia="Times New Roman"/>
                <w:szCs w:val="24"/>
                <w:lang w:eastAsia="da-DK"/>
              </w:rPr>
              <w:t>müratasemeid. Seetõttu ei ole asjakohane ka aruande p-s 5.</w:t>
            </w:r>
            <w:r w:rsidR="008568BC" w:rsidRPr="007879AC">
              <w:rPr>
                <w:rFonts w:eastAsia="Times New Roman"/>
                <w:szCs w:val="24"/>
                <w:lang w:eastAsia="da-DK"/>
              </w:rPr>
              <w:t xml:space="preserve">8.1.3 toodud järeldus, et müra </w:t>
            </w:r>
            <w:r w:rsidRPr="007879AC">
              <w:rPr>
                <w:rFonts w:eastAsia="Times New Roman"/>
                <w:szCs w:val="24"/>
                <w:lang w:eastAsia="da-DK"/>
              </w:rPr>
              <w:t>mõju ei ole tervist kahjustav ning p-s 5.8.4 välja toodu</w:t>
            </w:r>
            <w:r w:rsidR="00191C5A" w:rsidRPr="007879AC">
              <w:rPr>
                <w:rFonts w:eastAsia="Times New Roman"/>
                <w:szCs w:val="24"/>
                <w:lang w:eastAsia="da-DK"/>
              </w:rPr>
              <w:t xml:space="preserve">d järeldus, et kasutuskoormuse </w:t>
            </w:r>
            <w:r w:rsidRPr="007879AC">
              <w:rPr>
                <w:rFonts w:eastAsia="Times New Roman"/>
                <w:szCs w:val="24"/>
                <w:lang w:eastAsia="da-DK"/>
              </w:rPr>
              <w:t xml:space="preserve">suurenedes ei ületata müratasemeid, mis nõuaks koheste leevendusmeetmete rakendamist ning kokkuvõtvates osades toodud järeldused müra osas.  </w:t>
            </w:r>
          </w:p>
          <w:p w14:paraId="2994D2A7" w14:textId="769A2D4B"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31. Lk 65 p 5.8.1.1 Peatükis kirjeldatu põhjal ei saa ju öeld</w:t>
            </w:r>
            <w:r w:rsidR="008A57F5" w:rsidRPr="007879AC">
              <w:rPr>
                <w:rFonts w:eastAsia="Times New Roman"/>
                <w:szCs w:val="24"/>
                <w:lang w:eastAsia="da-DK"/>
              </w:rPr>
              <w:t xml:space="preserve">a, et müra ei toimi kohalikele </w:t>
            </w:r>
            <w:r w:rsidRPr="007879AC">
              <w:rPr>
                <w:rFonts w:eastAsia="Times New Roman"/>
                <w:szCs w:val="24"/>
                <w:lang w:eastAsia="da-DK"/>
              </w:rPr>
              <w:t>elanike tervisele kahjulik</w:t>
            </w:r>
            <w:r w:rsidR="008A57F5" w:rsidRPr="007879AC">
              <w:rPr>
                <w:rFonts w:eastAsia="Times New Roman"/>
                <w:szCs w:val="24"/>
                <w:lang w:eastAsia="da-DK"/>
              </w:rPr>
              <w:t xml:space="preserve">ult. Palun tutvuda materjaliga </w:t>
            </w:r>
            <w:r w:rsidRPr="007879AC">
              <w:rPr>
                <w:rFonts w:eastAsia="Times New Roman"/>
                <w:szCs w:val="24"/>
                <w:lang w:eastAsia="da-DK"/>
              </w:rPr>
              <w:t xml:space="preserve">http://www.okokratt.ee/myra2010/esitlused/Myra_moju_tervisele.pdf </w:t>
            </w:r>
          </w:p>
          <w:p w14:paraId="4D622004" w14:textId="77777777"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32. Lk 67 5.8.1.3 vt eelmist kommentaari </w:t>
            </w:r>
          </w:p>
          <w:p w14:paraId="048EF695" w14:textId="3F77D764"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33. Lk 70 kinnisvara väärtuse muutuse juures jääb selguset</w:t>
            </w:r>
            <w:r w:rsidR="008A57F5" w:rsidRPr="007879AC">
              <w:rPr>
                <w:rFonts w:eastAsia="Times New Roman"/>
                <w:szCs w:val="24"/>
                <w:lang w:eastAsia="da-DK"/>
              </w:rPr>
              <w:t xml:space="preserve">uks, millele tuginedes tehakse </w:t>
            </w:r>
            <w:r w:rsidRPr="007879AC">
              <w:rPr>
                <w:rFonts w:eastAsia="Times New Roman"/>
                <w:szCs w:val="24"/>
                <w:lang w:eastAsia="da-DK"/>
              </w:rPr>
              <w:t>kirjeldatud järeldused. Kinnisvara väärtuse hin</w:t>
            </w:r>
            <w:r w:rsidR="008A57F5" w:rsidRPr="007879AC">
              <w:rPr>
                <w:rFonts w:eastAsia="Times New Roman"/>
                <w:szCs w:val="24"/>
                <w:lang w:eastAsia="da-DK"/>
              </w:rPr>
              <w:t xml:space="preserve">damiseks on olemas konkreetsed </w:t>
            </w:r>
            <w:r w:rsidRPr="007879AC">
              <w:rPr>
                <w:rFonts w:eastAsia="Times New Roman"/>
                <w:szCs w:val="24"/>
                <w:lang w:eastAsia="da-DK"/>
              </w:rPr>
              <w:t>metoodikad, mida tuleks ka antud juhul rakendada, et</w:t>
            </w:r>
            <w:r w:rsidR="008A57F5" w:rsidRPr="007879AC">
              <w:rPr>
                <w:rFonts w:eastAsia="Times New Roman"/>
                <w:szCs w:val="24"/>
                <w:lang w:eastAsia="da-DK"/>
              </w:rPr>
              <w:t xml:space="preserve"> tagada objektiivne ja sisukas </w:t>
            </w:r>
            <w:r w:rsidRPr="007879AC">
              <w:rPr>
                <w:rFonts w:eastAsia="Times New Roman"/>
                <w:szCs w:val="24"/>
                <w:lang w:eastAsia="da-DK"/>
              </w:rPr>
              <w:t>hinnang kinnisvara väärtuse muutusele. Hetkel esita</w:t>
            </w:r>
            <w:r w:rsidR="008A57F5" w:rsidRPr="007879AC">
              <w:rPr>
                <w:rFonts w:eastAsia="Times New Roman"/>
                <w:szCs w:val="24"/>
                <w:lang w:eastAsia="da-DK"/>
              </w:rPr>
              <w:t xml:space="preserve">tud üldsõnaline hinnang, mille </w:t>
            </w:r>
            <w:r w:rsidRPr="007879AC">
              <w:rPr>
                <w:rFonts w:eastAsia="Times New Roman"/>
                <w:szCs w:val="24"/>
                <w:lang w:eastAsia="da-DK"/>
              </w:rPr>
              <w:t>kohaselt mürataseme tõus kinnisvara hinda oluliselt ei</w:t>
            </w:r>
            <w:r w:rsidR="008A57F5" w:rsidRPr="007879AC">
              <w:rPr>
                <w:rFonts w:eastAsia="Times New Roman"/>
                <w:szCs w:val="24"/>
                <w:lang w:eastAsia="da-DK"/>
              </w:rPr>
              <w:t xml:space="preserve"> mõjutata ning konkreetne mõju </w:t>
            </w:r>
            <w:r w:rsidRPr="007879AC">
              <w:rPr>
                <w:rFonts w:eastAsia="Times New Roman"/>
                <w:szCs w:val="24"/>
                <w:lang w:eastAsia="da-DK"/>
              </w:rPr>
              <w:t>oleneb üksikjuhtumitest, on ilmselgelt ebapiisav ja v</w:t>
            </w:r>
            <w:r w:rsidR="008A57F5" w:rsidRPr="007879AC">
              <w:rPr>
                <w:rFonts w:eastAsia="Times New Roman"/>
                <w:szCs w:val="24"/>
                <w:lang w:eastAsia="da-DK"/>
              </w:rPr>
              <w:t xml:space="preserve">astuolus meie poolt varasemalt </w:t>
            </w:r>
            <w:r w:rsidRPr="007879AC">
              <w:rPr>
                <w:rFonts w:eastAsia="Times New Roman"/>
                <w:szCs w:val="24"/>
                <w:lang w:eastAsia="da-DK"/>
              </w:rPr>
              <w:t>viidatud Euroopa Kohtu lahendiga asjas C</w:t>
            </w:r>
            <w:r w:rsidRPr="007879AC">
              <w:rPr>
                <w:rFonts w:ascii="MS Gothic" w:eastAsia="MS Gothic" w:hAnsi="MS Gothic" w:cs="MS Gothic"/>
                <w:szCs w:val="24"/>
                <w:lang w:eastAsia="da-DK"/>
              </w:rPr>
              <w:t>‑</w:t>
            </w:r>
            <w:r w:rsidRPr="007879AC">
              <w:rPr>
                <w:rFonts w:eastAsia="Times New Roman"/>
                <w:szCs w:val="24"/>
                <w:lang w:eastAsia="da-DK"/>
              </w:rPr>
              <w:t xml:space="preserve">420/11 (vt eriti lahendi p 36) </w:t>
            </w:r>
          </w:p>
          <w:p w14:paraId="7B965844" w14:textId="77777777"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34. Lk 65 p 5.8.1.1 lisada HV graafiku saajate hulka ka Rõuge Vallavalitsus </w:t>
            </w:r>
          </w:p>
          <w:p w14:paraId="51C51400" w14:textId="77777777" w:rsidR="00FC04B8" w:rsidRPr="007879AC" w:rsidRDefault="00FC04B8" w:rsidP="00FC04B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35. Lk 65 p 5.8.1.1 Rõuge valla teabelehe nimetus on Rõuge valla infoleht </w:t>
            </w:r>
          </w:p>
          <w:p w14:paraId="156E8E89" w14:textId="77777777" w:rsidR="00E5199E" w:rsidRPr="007879AC" w:rsidRDefault="00FC04B8"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lastRenderedPageBreak/>
              <w:t>36. Lk 68-69 p 5.8.4 29.11.2016 toimunud avalikul koosolekul  kinnitati  selgelt,  et  HV kasutuseeskirja väljatoodud leevendusmeetmed säilivad. Leevendusmeetmed tuleb sõnastada kasutuseeskirjas kokkulepitud tingimustele vastavalt.</w:t>
            </w:r>
          </w:p>
          <w:p w14:paraId="32B830FB" w14:textId="09FB7407" w:rsidR="0072772A" w:rsidRPr="007879AC" w:rsidRDefault="00E5199E"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37. </w:t>
            </w:r>
            <w:r w:rsidR="0072772A" w:rsidRPr="007879AC">
              <w:rPr>
                <w:rFonts w:eastAsia="Times New Roman"/>
                <w:szCs w:val="24"/>
                <w:lang w:eastAsia="da-DK"/>
              </w:rPr>
              <w:t>Lk 69 p 5.8.4 lisada kõik müra kohta välja toodud leeve</w:t>
            </w:r>
            <w:r w:rsidR="00191C5A" w:rsidRPr="007879AC">
              <w:rPr>
                <w:rFonts w:eastAsia="Times New Roman"/>
                <w:szCs w:val="24"/>
                <w:lang w:eastAsia="da-DK"/>
              </w:rPr>
              <w:t xml:space="preserve">ndusmeetmed (sh kõrghaljastus, </w:t>
            </w:r>
            <w:r w:rsidR="0072772A" w:rsidRPr="007879AC">
              <w:rPr>
                <w:rFonts w:eastAsia="Times New Roman"/>
                <w:szCs w:val="24"/>
                <w:lang w:eastAsia="da-DK"/>
              </w:rPr>
              <w:t xml:space="preserve">ilmastikuoludest tingitud tegevuspiirangud) ka peatükki 6. </w:t>
            </w:r>
          </w:p>
          <w:p w14:paraId="3856B85C" w14:textId="0AB23763"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38. Lk 71 p 5.9 avaliku arvamuse uuringu juures tuleb välja tuua</w:t>
            </w:r>
            <w:r w:rsidR="008A57F5" w:rsidRPr="007879AC">
              <w:rPr>
                <w:rFonts w:eastAsia="Times New Roman"/>
                <w:szCs w:val="24"/>
                <w:lang w:eastAsia="da-DK"/>
              </w:rPr>
              <w:t xml:space="preserve">, et küsitletutest 30 % elasid </w:t>
            </w:r>
            <w:r w:rsidRPr="007879AC">
              <w:rPr>
                <w:rFonts w:eastAsia="Times New Roman"/>
                <w:szCs w:val="24"/>
                <w:lang w:eastAsia="da-DK"/>
              </w:rPr>
              <w:t>HV lähedal ja 70 % HVst kaugel. Pole õigustatud tugineda</w:t>
            </w:r>
            <w:r w:rsidR="004E030D" w:rsidRPr="007879AC">
              <w:rPr>
                <w:rFonts w:eastAsia="Times New Roman"/>
                <w:szCs w:val="24"/>
                <w:lang w:eastAsia="da-DK"/>
              </w:rPr>
              <w:t xml:space="preserve"> uuringule, mis pole koostatud </w:t>
            </w:r>
            <w:r w:rsidRPr="007879AC">
              <w:rPr>
                <w:rFonts w:eastAsia="Times New Roman"/>
                <w:szCs w:val="24"/>
                <w:lang w:eastAsia="da-DK"/>
              </w:rPr>
              <w:t>harjutusvälja  arendamise  võtmes.  Tegemist  on  2011  aas</w:t>
            </w:r>
            <w:r w:rsidR="008A57F5" w:rsidRPr="007879AC">
              <w:rPr>
                <w:rFonts w:eastAsia="Times New Roman"/>
                <w:szCs w:val="24"/>
                <w:lang w:eastAsia="da-DK"/>
              </w:rPr>
              <w:t xml:space="preserve">ta  olukorra  analüüsiga,  kui </w:t>
            </w:r>
            <w:r w:rsidRPr="007879AC">
              <w:rPr>
                <w:rFonts w:eastAsia="Times New Roman"/>
                <w:szCs w:val="24"/>
                <w:lang w:eastAsia="da-DK"/>
              </w:rPr>
              <w:t xml:space="preserve">Nursipalus kasutati kahte lasketiiru käsitulirelvadega harjutamiseks. </w:t>
            </w:r>
          </w:p>
          <w:p w14:paraId="6EF08D06" w14:textId="2B229A76"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39. Lk  70  p  5.9  turismi  juures  välja  toodud  negatiivse  mõju  </w:t>
            </w:r>
            <w:r w:rsidR="008A57F5" w:rsidRPr="007879AC">
              <w:rPr>
                <w:rFonts w:eastAsia="Times New Roman"/>
                <w:szCs w:val="24"/>
                <w:lang w:eastAsia="da-DK"/>
              </w:rPr>
              <w:t xml:space="preserve">leevendamise  võimaluste  alla </w:t>
            </w:r>
            <w:r w:rsidRPr="007879AC">
              <w:rPr>
                <w:rFonts w:eastAsia="Times New Roman"/>
                <w:szCs w:val="24"/>
                <w:lang w:eastAsia="da-DK"/>
              </w:rPr>
              <w:t xml:space="preserve">lisada ka erinevad ajalised piirangud. </w:t>
            </w:r>
          </w:p>
          <w:p w14:paraId="6BB76A66" w14:textId="4A286B67"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40. Lk  90  p  5.13.5.5  liigikaitseliselt  kõige  olulisema  lee</w:t>
            </w:r>
            <w:r w:rsidR="008A57F5" w:rsidRPr="007879AC">
              <w:rPr>
                <w:rFonts w:eastAsia="Times New Roman"/>
                <w:szCs w:val="24"/>
                <w:lang w:eastAsia="da-DK"/>
              </w:rPr>
              <w:t xml:space="preserve">vendusmeetme  „kaudtulirelvade </w:t>
            </w:r>
            <w:r w:rsidRPr="007879AC">
              <w:rPr>
                <w:rFonts w:eastAsia="Times New Roman"/>
                <w:szCs w:val="24"/>
                <w:lang w:eastAsia="da-DK"/>
              </w:rPr>
              <w:t>sihtmärgiala  nihutamine  600  m  ida  poole“  rakendamat</w:t>
            </w:r>
            <w:r w:rsidR="004E030D" w:rsidRPr="007879AC">
              <w:rPr>
                <w:rFonts w:eastAsia="Times New Roman"/>
                <w:szCs w:val="24"/>
                <w:lang w:eastAsia="da-DK"/>
              </w:rPr>
              <w:t xml:space="preserve">a  jätmine  on  väga </w:t>
            </w:r>
            <w:r w:rsidR="008A57F5" w:rsidRPr="007879AC">
              <w:rPr>
                <w:rFonts w:eastAsia="Times New Roman"/>
                <w:szCs w:val="24"/>
                <w:lang w:eastAsia="da-DK"/>
              </w:rPr>
              <w:t xml:space="preserve">üldiselt </w:t>
            </w:r>
            <w:r w:rsidRPr="007879AC">
              <w:rPr>
                <w:rFonts w:eastAsia="Times New Roman"/>
                <w:szCs w:val="24"/>
                <w:lang w:eastAsia="da-DK"/>
              </w:rPr>
              <w:t>põhjendatud.  Palun  tuua  juurde  kaardimaterjalid  ja  det</w:t>
            </w:r>
            <w:r w:rsidR="004E030D" w:rsidRPr="007879AC">
              <w:rPr>
                <w:rFonts w:eastAsia="Times New Roman"/>
                <w:szCs w:val="24"/>
                <w:lang w:eastAsia="da-DK"/>
              </w:rPr>
              <w:t xml:space="preserve">ailne  põhjendus, miks kõige </w:t>
            </w:r>
            <w:r w:rsidRPr="007879AC">
              <w:rPr>
                <w:rFonts w:eastAsia="Times New Roman"/>
                <w:szCs w:val="24"/>
                <w:lang w:eastAsia="da-DK"/>
              </w:rPr>
              <w:t>olulisemat   leevendu</w:t>
            </w:r>
            <w:r w:rsidR="004E030D" w:rsidRPr="007879AC">
              <w:rPr>
                <w:rFonts w:eastAsia="Times New Roman"/>
                <w:szCs w:val="24"/>
                <w:lang w:eastAsia="da-DK"/>
              </w:rPr>
              <w:t xml:space="preserve">smeedet ei saa </w:t>
            </w:r>
            <w:r w:rsidRPr="007879AC">
              <w:rPr>
                <w:rFonts w:eastAsia="Times New Roman"/>
                <w:szCs w:val="24"/>
                <w:lang w:eastAsia="da-DK"/>
              </w:rPr>
              <w:t xml:space="preserve">rakendada.   Kindlasti   </w:t>
            </w:r>
            <w:r w:rsidR="004E030D" w:rsidRPr="007879AC">
              <w:rPr>
                <w:rFonts w:eastAsia="Times New Roman"/>
                <w:szCs w:val="24"/>
                <w:lang w:eastAsia="da-DK"/>
              </w:rPr>
              <w:t xml:space="preserve">ei tohi kõige </w:t>
            </w:r>
            <w:r w:rsidR="008A57F5" w:rsidRPr="007879AC">
              <w:rPr>
                <w:rFonts w:eastAsia="Times New Roman"/>
                <w:szCs w:val="24"/>
                <w:lang w:eastAsia="da-DK"/>
              </w:rPr>
              <w:t xml:space="preserve">olulisemat </w:t>
            </w:r>
            <w:r w:rsidRPr="007879AC">
              <w:rPr>
                <w:rFonts w:eastAsia="Times New Roman"/>
                <w:szCs w:val="24"/>
                <w:lang w:eastAsia="da-DK"/>
              </w:rPr>
              <w:t>leevendusmeedet ära jätta nii üldsõnaliste põhjendustega. Li</w:t>
            </w:r>
            <w:r w:rsidR="008A57F5" w:rsidRPr="007879AC">
              <w:rPr>
                <w:rFonts w:eastAsia="Times New Roman"/>
                <w:szCs w:val="24"/>
                <w:lang w:eastAsia="da-DK"/>
              </w:rPr>
              <w:t xml:space="preserve">saks tuleb aruandes detailselt </w:t>
            </w:r>
            <w:r w:rsidRPr="007879AC">
              <w:rPr>
                <w:rFonts w:eastAsia="Times New Roman"/>
                <w:szCs w:val="24"/>
                <w:lang w:eastAsia="da-DK"/>
              </w:rPr>
              <w:t xml:space="preserve">ära põhjendada, miks sihtmärgiala pole võimalik väiksema pindalaga rajada. </w:t>
            </w:r>
          </w:p>
          <w:p w14:paraId="7FF77422" w14:textId="6AAA3A0A"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41. Lk 90-19 p 5.13.5.5 KMH aruandes on jäetud põhjendamat</w:t>
            </w:r>
            <w:r w:rsidR="008A57F5" w:rsidRPr="007879AC">
              <w:rPr>
                <w:rFonts w:eastAsia="Times New Roman"/>
                <w:szCs w:val="24"/>
                <w:lang w:eastAsia="da-DK"/>
              </w:rPr>
              <w:t xml:space="preserve">a või vaid väga pealiskaudselt </w:t>
            </w:r>
            <w:r w:rsidRPr="007879AC">
              <w:rPr>
                <w:rFonts w:eastAsia="Times New Roman"/>
                <w:szCs w:val="24"/>
                <w:lang w:eastAsia="da-DK"/>
              </w:rPr>
              <w:t>põhjendatud ka seda, miks ei rakendata liigikaitsespetsi</w:t>
            </w:r>
            <w:r w:rsidR="008A57F5" w:rsidRPr="007879AC">
              <w:rPr>
                <w:rFonts w:eastAsia="Times New Roman"/>
                <w:szCs w:val="24"/>
                <w:lang w:eastAsia="da-DK"/>
              </w:rPr>
              <w:t xml:space="preserve">alistide eksperthinnangus (KMH </w:t>
            </w:r>
            <w:r w:rsidRPr="007879AC">
              <w:rPr>
                <w:rFonts w:eastAsia="Times New Roman"/>
                <w:szCs w:val="24"/>
                <w:lang w:eastAsia="da-DK"/>
              </w:rPr>
              <w:t>aruanne  lisa  3)  kaudtulirelvade  sihtmärgiala  nihutamisele  alternatiivina  väljapak</w:t>
            </w:r>
            <w:r w:rsidR="008A57F5" w:rsidRPr="007879AC">
              <w:rPr>
                <w:rFonts w:eastAsia="Times New Roman"/>
                <w:szCs w:val="24"/>
                <w:lang w:eastAsia="da-DK"/>
              </w:rPr>
              <w:t xml:space="preserve">utud </w:t>
            </w:r>
            <w:r w:rsidRPr="007879AC">
              <w:rPr>
                <w:rFonts w:eastAsia="Times New Roman"/>
                <w:szCs w:val="24"/>
                <w:lang w:eastAsia="da-DK"/>
              </w:rPr>
              <w:t xml:space="preserve">meetmeid  2-7  täies  ulatuses.  </w:t>
            </w:r>
            <w:r w:rsidRPr="007879AC">
              <w:rPr>
                <w:rFonts w:eastAsia="Times New Roman"/>
                <w:szCs w:val="24"/>
                <w:lang w:eastAsia="da-DK"/>
              </w:rPr>
              <w:lastRenderedPageBreak/>
              <w:t>Väide,  nagu  peaks  keskk</w:t>
            </w:r>
            <w:r w:rsidR="008A57F5" w:rsidRPr="007879AC">
              <w:rPr>
                <w:rFonts w:eastAsia="Times New Roman"/>
                <w:szCs w:val="24"/>
                <w:lang w:eastAsia="da-DK"/>
              </w:rPr>
              <w:t xml:space="preserve">onnamõju  hindamine  erinevaid </w:t>
            </w:r>
            <w:r w:rsidRPr="007879AC">
              <w:rPr>
                <w:rFonts w:eastAsia="Times New Roman"/>
                <w:szCs w:val="24"/>
                <w:lang w:eastAsia="da-DK"/>
              </w:rPr>
              <w:t>huvisid  ja  aspekte  tasakaalustama,  on  väär  (vt  ka  kom</w:t>
            </w:r>
            <w:r w:rsidR="008A57F5" w:rsidRPr="007879AC">
              <w:rPr>
                <w:rFonts w:eastAsia="Times New Roman"/>
                <w:szCs w:val="24"/>
                <w:lang w:eastAsia="da-DK"/>
              </w:rPr>
              <w:t xml:space="preserve">mentaari  2). Aruande  p-s  6 kirjeldatud </w:t>
            </w:r>
            <w:r w:rsidRPr="007879AC">
              <w:rPr>
                <w:rFonts w:eastAsia="Times New Roman"/>
                <w:szCs w:val="24"/>
                <w:lang w:eastAsia="da-DK"/>
              </w:rPr>
              <w:t>leevendu</w:t>
            </w:r>
            <w:r w:rsidR="008A57F5" w:rsidRPr="007879AC">
              <w:rPr>
                <w:rFonts w:eastAsia="Times New Roman"/>
                <w:szCs w:val="24"/>
                <w:lang w:eastAsia="da-DK"/>
              </w:rPr>
              <w:t xml:space="preserve">smeetmed  on  mitmes  olulises </w:t>
            </w:r>
            <w:r w:rsidRPr="007879AC">
              <w:rPr>
                <w:rFonts w:eastAsia="Times New Roman"/>
                <w:szCs w:val="24"/>
                <w:lang w:eastAsia="da-DK"/>
              </w:rPr>
              <w:t>aspektis  KMH</w:t>
            </w:r>
            <w:r w:rsidR="008A57F5" w:rsidRPr="007879AC">
              <w:rPr>
                <w:rFonts w:eastAsia="Times New Roman"/>
                <w:szCs w:val="24"/>
                <w:lang w:eastAsia="da-DK"/>
              </w:rPr>
              <w:t xml:space="preserve">  aruande  lisas  3 väljapakutud </w:t>
            </w:r>
            <w:r w:rsidRPr="007879AC">
              <w:rPr>
                <w:rFonts w:eastAsia="Times New Roman"/>
                <w:szCs w:val="24"/>
                <w:lang w:eastAsia="da-DK"/>
              </w:rPr>
              <w:t>m</w:t>
            </w:r>
            <w:r w:rsidR="008A57F5" w:rsidRPr="007879AC">
              <w:rPr>
                <w:rFonts w:eastAsia="Times New Roman"/>
                <w:szCs w:val="24"/>
                <w:lang w:eastAsia="da-DK"/>
              </w:rPr>
              <w:t>eetmetest  vähem  tõhusad (nt</w:t>
            </w:r>
            <w:r w:rsidR="00524D4A">
              <w:rPr>
                <w:rFonts w:eastAsia="Times New Roman"/>
                <w:szCs w:val="24"/>
                <w:lang w:eastAsia="da-DK"/>
              </w:rPr>
              <w:t xml:space="preserve"> </w:t>
            </w:r>
            <w:r w:rsidR="008A57F5" w:rsidRPr="007879AC">
              <w:rPr>
                <w:rFonts w:eastAsia="Times New Roman"/>
                <w:szCs w:val="24"/>
                <w:lang w:eastAsia="da-DK"/>
              </w:rPr>
              <w:t xml:space="preserve">on </w:t>
            </w:r>
            <w:r w:rsidRPr="007879AC">
              <w:rPr>
                <w:rFonts w:eastAsia="Times New Roman"/>
                <w:szCs w:val="24"/>
                <w:lang w:eastAsia="da-DK"/>
              </w:rPr>
              <w:t>metsama</w:t>
            </w:r>
            <w:r w:rsidR="008A57F5" w:rsidRPr="007879AC">
              <w:rPr>
                <w:rFonts w:eastAsia="Times New Roman"/>
                <w:szCs w:val="24"/>
                <w:lang w:eastAsia="da-DK"/>
              </w:rPr>
              <w:t xml:space="preserve">jandamise  peatamine  esitatud </w:t>
            </w:r>
            <w:r w:rsidRPr="007879AC">
              <w:rPr>
                <w:rFonts w:eastAsia="Times New Roman"/>
                <w:szCs w:val="24"/>
                <w:lang w:eastAsia="da-DK"/>
              </w:rPr>
              <w:t>soovituse, mitte selgesõnalise nõudmisena; Keretü LK</w:t>
            </w:r>
            <w:r w:rsidR="008A57F5" w:rsidRPr="007879AC">
              <w:rPr>
                <w:rFonts w:eastAsia="Times New Roman"/>
                <w:szCs w:val="24"/>
                <w:lang w:eastAsia="da-DK"/>
              </w:rPr>
              <w:t xml:space="preserve">A moodustamise osas lähtub KMH </w:t>
            </w:r>
            <w:r w:rsidRPr="007879AC">
              <w:rPr>
                <w:rFonts w:eastAsia="Times New Roman"/>
                <w:szCs w:val="24"/>
                <w:lang w:eastAsia="da-DK"/>
              </w:rPr>
              <w:t>aru</w:t>
            </w:r>
            <w:r w:rsidR="008A57F5" w:rsidRPr="007879AC">
              <w:rPr>
                <w:rFonts w:eastAsia="Times New Roman"/>
                <w:szCs w:val="24"/>
                <w:lang w:eastAsia="da-DK"/>
              </w:rPr>
              <w:t xml:space="preserve">anne   menetletavas eelnõus </w:t>
            </w:r>
            <w:r w:rsidRPr="007879AC">
              <w:rPr>
                <w:rFonts w:eastAsia="Times New Roman"/>
                <w:szCs w:val="24"/>
                <w:lang w:eastAsia="da-DK"/>
              </w:rPr>
              <w:t>toodud   piiridest,   eirat</w:t>
            </w:r>
            <w:r w:rsidR="008A57F5" w:rsidRPr="007879AC">
              <w:rPr>
                <w:rFonts w:eastAsia="Times New Roman"/>
                <w:szCs w:val="24"/>
                <w:lang w:eastAsia="da-DK"/>
              </w:rPr>
              <w:t xml:space="preserve">ud on linnustikuekspertide </w:t>
            </w:r>
            <w:r w:rsidRPr="007879AC">
              <w:rPr>
                <w:rFonts w:eastAsia="Times New Roman"/>
                <w:szCs w:val="24"/>
                <w:lang w:eastAsia="da-DK"/>
              </w:rPr>
              <w:t>laiendusettepanekuid; Vilbusuu laskevälja alal kraavide sulge</w:t>
            </w:r>
            <w:r w:rsidR="008A57F5" w:rsidRPr="007879AC">
              <w:rPr>
                <w:rFonts w:eastAsia="Times New Roman"/>
                <w:szCs w:val="24"/>
                <w:lang w:eastAsia="da-DK"/>
              </w:rPr>
              <w:t xml:space="preserve">mist ette ei nähta; ehitus- ja </w:t>
            </w:r>
            <w:r w:rsidRPr="007879AC">
              <w:rPr>
                <w:rFonts w:eastAsia="Times New Roman"/>
                <w:szCs w:val="24"/>
                <w:lang w:eastAsia="da-DK"/>
              </w:rPr>
              <w:t>raadamistöödel on ajapiirangud välja toodud vaid soovituslikena). Linnukaitse ekspertide soovituste vaid osalise arvestamise tõttu tuleks KMH aru</w:t>
            </w:r>
            <w:r w:rsidR="00B94046" w:rsidRPr="007879AC">
              <w:rPr>
                <w:rFonts w:eastAsia="Times New Roman"/>
                <w:szCs w:val="24"/>
                <w:lang w:eastAsia="da-DK"/>
              </w:rPr>
              <w:t xml:space="preserve">andes välja tuua selge hinnang </w:t>
            </w:r>
            <w:r w:rsidRPr="007879AC">
              <w:rPr>
                <w:rFonts w:eastAsia="Times New Roman"/>
                <w:szCs w:val="24"/>
                <w:lang w:eastAsia="da-DK"/>
              </w:rPr>
              <w:t>selles  osas,  k</w:t>
            </w:r>
            <w:r w:rsidR="004E030D" w:rsidRPr="007879AC">
              <w:rPr>
                <w:rFonts w:eastAsia="Times New Roman"/>
                <w:szCs w:val="24"/>
                <w:lang w:eastAsia="da-DK"/>
              </w:rPr>
              <w:t>as  ja  kuivõrd  aitavad vähem</w:t>
            </w:r>
            <w:r w:rsidRPr="007879AC">
              <w:rPr>
                <w:rFonts w:eastAsia="Times New Roman"/>
                <w:szCs w:val="24"/>
                <w:lang w:eastAsia="da-DK"/>
              </w:rPr>
              <w:t xml:space="preserve"> tõhusad  leeve</w:t>
            </w:r>
            <w:r w:rsidR="00B94046" w:rsidRPr="007879AC">
              <w:rPr>
                <w:rFonts w:eastAsia="Times New Roman"/>
                <w:szCs w:val="24"/>
                <w:lang w:eastAsia="da-DK"/>
              </w:rPr>
              <w:t xml:space="preserve">ndusmeetmed  üldse  häiringuid </w:t>
            </w:r>
            <w:r w:rsidR="004E030D" w:rsidRPr="007879AC">
              <w:rPr>
                <w:rFonts w:eastAsia="Times New Roman"/>
                <w:szCs w:val="24"/>
                <w:lang w:eastAsia="da-DK"/>
              </w:rPr>
              <w:t>vähendada ning</w:t>
            </w:r>
            <w:r w:rsidRPr="007879AC">
              <w:rPr>
                <w:rFonts w:eastAsia="Times New Roman"/>
                <w:szCs w:val="24"/>
                <w:lang w:eastAsia="da-DK"/>
              </w:rPr>
              <w:t xml:space="preserve"> samuti  esitada  detailsemad  ja  selged  põ</w:t>
            </w:r>
            <w:r w:rsidR="00B94046" w:rsidRPr="007879AC">
              <w:rPr>
                <w:rFonts w:eastAsia="Times New Roman"/>
                <w:szCs w:val="24"/>
                <w:lang w:eastAsia="da-DK"/>
              </w:rPr>
              <w:t xml:space="preserve">hjendused,  miks  väljapakutud </w:t>
            </w:r>
            <w:r w:rsidRPr="007879AC">
              <w:rPr>
                <w:rFonts w:eastAsia="Times New Roman"/>
                <w:szCs w:val="24"/>
                <w:lang w:eastAsia="da-DK"/>
              </w:rPr>
              <w:t>leevendusmeetmeid  KMH  aruandes  täies  mahus  ei  esit</w:t>
            </w:r>
            <w:r w:rsidR="00B94046" w:rsidRPr="007879AC">
              <w:rPr>
                <w:rFonts w:eastAsia="Times New Roman"/>
                <w:szCs w:val="24"/>
                <w:lang w:eastAsia="da-DK"/>
              </w:rPr>
              <w:t xml:space="preserve">ata  (need  saavad  üldjoontes </w:t>
            </w:r>
            <w:r w:rsidRPr="007879AC">
              <w:rPr>
                <w:rFonts w:eastAsia="Times New Roman"/>
                <w:szCs w:val="24"/>
                <w:lang w:eastAsia="da-DK"/>
              </w:rPr>
              <w:t>seisneda  vaid  selles,  et  riigikaitselist  tegevust  on  vaja  just  tea</w:t>
            </w:r>
            <w:r w:rsidR="00B94046" w:rsidRPr="007879AC">
              <w:rPr>
                <w:rFonts w:eastAsia="Times New Roman"/>
                <w:szCs w:val="24"/>
                <w:lang w:eastAsia="da-DK"/>
              </w:rPr>
              <w:t xml:space="preserve">tud  viisil  ellu  viia,  kuna </w:t>
            </w:r>
            <w:r w:rsidRPr="007879AC">
              <w:rPr>
                <w:rFonts w:eastAsia="Times New Roman"/>
                <w:szCs w:val="24"/>
                <w:lang w:eastAsia="da-DK"/>
              </w:rPr>
              <w:t>puuduvad  igasugused  mõistlikud  alternatiivi</w:t>
            </w:r>
            <w:r w:rsidR="004E030D" w:rsidRPr="007879AC">
              <w:rPr>
                <w:rFonts w:eastAsia="Times New Roman"/>
                <w:szCs w:val="24"/>
                <w:lang w:eastAsia="da-DK"/>
              </w:rPr>
              <w:t>d).  Üldsõnalised  põhjendused,</w:t>
            </w:r>
            <w:r w:rsidRPr="007879AC">
              <w:rPr>
                <w:rFonts w:eastAsia="Times New Roman"/>
                <w:szCs w:val="24"/>
                <w:lang w:eastAsia="da-DK"/>
              </w:rPr>
              <w:t xml:space="preserve"> nt</w:t>
            </w:r>
            <w:r w:rsidR="004E030D" w:rsidRPr="007879AC">
              <w:rPr>
                <w:rFonts w:eastAsia="Times New Roman"/>
                <w:szCs w:val="24"/>
                <w:lang w:eastAsia="da-DK"/>
              </w:rPr>
              <w:t xml:space="preserve"> </w:t>
            </w:r>
            <w:r w:rsidR="00B94046" w:rsidRPr="007879AC">
              <w:rPr>
                <w:rFonts w:eastAsia="Times New Roman"/>
                <w:szCs w:val="24"/>
                <w:lang w:eastAsia="da-DK"/>
              </w:rPr>
              <w:t xml:space="preserve">viited </w:t>
            </w:r>
            <w:r w:rsidRPr="007879AC">
              <w:rPr>
                <w:rFonts w:eastAsia="Times New Roman"/>
                <w:szCs w:val="24"/>
                <w:lang w:eastAsia="da-DK"/>
              </w:rPr>
              <w:t xml:space="preserve">võrdse  kohtlemise  põhimõttele,  tihedale  kasutusgraafikule, </w:t>
            </w:r>
            <w:r w:rsidR="004E030D" w:rsidRPr="007879AC">
              <w:rPr>
                <w:rFonts w:eastAsia="Times New Roman"/>
                <w:szCs w:val="24"/>
                <w:lang w:eastAsia="da-DK"/>
              </w:rPr>
              <w:t xml:space="preserve"> riigikaitsealaste</w:t>
            </w:r>
            <w:r w:rsidR="00B94046" w:rsidRPr="007879AC">
              <w:rPr>
                <w:rFonts w:eastAsia="Times New Roman"/>
                <w:szCs w:val="24"/>
                <w:lang w:eastAsia="da-DK"/>
              </w:rPr>
              <w:t xml:space="preserve"> eesmärkide </w:t>
            </w:r>
            <w:r w:rsidR="004E030D" w:rsidRPr="007879AC">
              <w:rPr>
                <w:rFonts w:eastAsia="Times New Roman"/>
                <w:szCs w:val="24"/>
                <w:lang w:eastAsia="da-DK"/>
              </w:rPr>
              <w:t xml:space="preserve">ohtu  seadmisele  jne  ei saa olla  piisavaks  –  selgitada </w:t>
            </w:r>
            <w:r w:rsidRPr="007879AC">
              <w:rPr>
                <w:rFonts w:eastAsia="Times New Roman"/>
                <w:szCs w:val="24"/>
                <w:lang w:eastAsia="da-DK"/>
              </w:rPr>
              <w:t xml:space="preserve">tuleks, </w:t>
            </w:r>
            <w:r w:rsidR="00B94046" w:rsidRPr="007879AC">
              <w:rPr>
                <w:rFonts w:eastAsia="Times New Roman"/>
                <w:szCs w:val="24"/>
                <w:lang w:eastAsia="da-DK"/>
              </w:rPr>
              <w:t xml:space="preserve">milles  täpsemalt  takistused </w:t>
            </w:r>
            <w:r w:rsidRPr="007879AC">
              <w:rPr>
                <w:rFonts w:eastAsia="Times New Roman"/>
                <w:szCs w:val="24"/>
                <w:lang w:eastAsia="da-DK"/>
              </w:rPr>
              <w:t xml:space="preserve">seisnevad (vt ka järgmisi kommentaare).  </w:t>
            </w:r>
          </w:p>
          <w:p w14:paraId="440AB497" w14:textId="228B630B"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42. Lk 91 p 5.13.5.5 ajaliste piirangute juures on lause „Nime</w:t>
            </w:r>
            <w:r w:rsidR="00B94046" w:rsidRPr="007879AC">
              <w:rPr>
                <w:rFonts w:eastAsia="Times New Roman"/>
                <w:szCs w:val="24"/>
                <w:lang w:eastAsia="da-DK"/>
              </w:rPr>
              <w:t xml:space="preserve">tatud laskeväljade muu kasutus </w:t>
            </w:r>
            <w:r w:rsidRPr="007879AC">
              <w:rPr>
                <w:rFonts w:eastAsia="Times New Roman"/>
                <w:szCs w:val="24"/>
                <w:lang w:eastAsia="da-DK"/>
              </w:rPr>
              <w:t>(va  miinipildujad)  toimub  läbi  aasta  ja  seda  ei  saa  riigikai</w:t>
            </w:r>
            <w:r w:rsidR="004E030D" w:rsidRPr="007879AC">
              <w:rPr>
                <w:rFonts w:eastAsia="Times New Roman"/>
                <w:szCs w:val="24"/>
                <w:lang w:eastAsia="da-DK"/>
              </w:rPr>
              <w:t xml:space="preserve">tselistel  põhjustel </w:t>
            </w:r>
            <w:r w:rsidR="00B94046" w:rsidRPr="007879AC">
              <w:rPr>
                <w:rFonts w:eastAsia="Times New Roman"/>
                <w:szCs w:val="24"/>
                <w:lang w:eastAsia="da-DK"/>
              </w:rPr>
              <w:t xml:space="preserve">piirata. </w:t>
            </w:r>
            <w:r w:rsidRPr="007879AC">
              <w:rPr>
                <w:rFonts w:eastAsia="Times New Roman"/>
                <w:szCs w:val="24"/>
                <w:lang w:eastAsia="da-DK"/>
              </w:rPr>
              <w:t xml:space="preserve">Arvestada ka kasutuseeskirjas välja toodud piirangutega. </w:t>
            </w:r>
          </w:p>
          <w:p w14:paraId="4EB475FC" w14:textId="3E55FA1B" w:rsidR="00273D99" w:rsidRPr="007879AC" w:rsidRDefault="0072772A" w:rsidP="00273D99">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43. Lk  95  p  5.17  hindamistulemuste  kokkuvõttes  tuleks  selgelt  </w:t>
            </w:r>
            <w:r w:rsidR="00B94046" w:rsidRPr="007879AC">
              <w:rPr>
                <w:rFonts w:eastAsia="Times New Roman"/>
                <w:szCs w:val="24"/>
                <w:lang w:eastAsia="da-DK"/>
              </w:rPr>
              <w:t xml:space="preserve">ja  üheselt  välja  tuua,  kas </w:t>
            </w:r>
            <w:r w:rsidRPr="007879AC">
              <w:rPr>
                <w:rFonts w:eastAsia="Times New Roman"/>
                <w:szCs w:val="24"/>
                <w:lang w:eastAsia="da-DK"/>
              </w:rPr>
              <w:t xml:space="preserve">oluline  negatiivne  mõju  ühes  või  teises  aspektis  eelduslikult </w:t>
            </w:r>
            <w:r w:rsidR="00B94046" w:rsidRPr="007879AC">
              <w:rPr>
                <w:rFonts w:eastAsia="Times New Roman"/>
                <w:szCs w:val="24"/>
                <w:lang w:eastAsia="da-DK"/>
              </w:rPr>
              <w:t xml:space="preserve"> avaldub  või  ei,  </w:t>
            </w:r>
            <w:r w:rsidR="00B94046" w:rsidRPr="007879AC">
              <w:rPr>
                <w:rFonts w:eastAsia="Times New Roman"/>
                <w:szCs w:val="24"/>
                <w:lang w:eastAsia="da-DK"/>
              </w:rPr>
              <w:lastRenderedPageBreak/>
              <w:t xml:space="preserve">arvestades </w:t>
            </w:r>
            <w:r w:rsidRPr="007879AC">
              <w:rPr>
                <w:rFonts w:eastAsia="Times New Roman"/>
                <w:szCs w:val="24"/>
                <w:lang w:eastAsia="da-DK"/>
              </w:rPr>
              <w:t xml:space="preserve">seejuures  ka  juba  väljatoodud  leevendusmeetmete  mõjuga.  </w:t>
            </w:r>
            <w:r w:rsidR="00B94046" w:rsidRPr="007879AC">
              <w:rPr>
                <w:rFonts w:eastAsia="Times New Roman"/>
                <w:szCs w:val="24"/>
                <w:lang w:eastAsia="da-DK"/>
              </w:rPr>
              <w:t xml:space="preserve">Vältida  tuleb  täiendavaid, </w:t>
            </w:r>
            <w:r w:rsidRPr="007879AC">
              <w:rPr>
                <w:rFonts w:eastAsia="Times New Roman"/>
                <w:szCs w:val="24"/>
                <w:lang w:eastAsia="da-DK"/>
              </w:rPr>
              <w:t xml:space="preserve">vastuolulisi selgitusi. </w:t>
            </w:r>
          </w:p>
          <w:p w14:paraId="4921353E" w14:textId="26CE0896"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Selge hinnang selles osas, kas kavandatava tegevuse mõj</w:t>
            </w:r>
            <w:r w:rsidR="00B94046" w:rsidRPr="007879AC">
              <w:rPr>
                <w:rFonts w:eastAsia="Times New Roman"/>
                <w:szCs w:val="24"/>
                <w:lang w:eastAsia="da-DK"/>
              </w:rPr>
              <w:t xml:space="preserve">ud on (arvestades väljapakutud </w:t>
            </w:r>
            <w:r w:rsidRPr="007879AC">
              <w:rPr>
                <w:rFonts w:eastAsia="Times New Roman"/>
                <w:szCs w:val="24"/>
                <w:lang w:eastAsia="da-DK"/>
              </w:rPr>
              <w:t>leevendu</w:t>
            </w:r>
            <w:r w:rsidR="004E030D" w:rsidRPr="007879AC">
              <w:rPr>
                <w:rFonts w:eastAsia="Times New Roman"/>
                <w:szCs w:val="24"/>
                <w:lang w:eastAsia="da-DK"/>
              </w:rPr>
              <w:t xml:space="preserve">smeetmeid)  olulised või  ei, </w:t>
            </w:r>
            <w:r w:rsidRPr="007879AC">
              <w:rPr>
                <w:rFonts w:eastAsia="Times New Roman"/>
                <w:szCs w:val="24"/>
                <w:lang w:eastAsia="da-DK"/>
              </w:rPr>
              <w:t xml:space="preserve">on  vältimatu  eeldus  selleks,  et  </w:t>
            </w:r>
            <w:r w:rsidR="004E030D" w:rsidRPr="007879AC">
              <w:rPr>
                <w:rFonts w:eastAsia="Times New Roman"/>
                <w:szCs w:val="24"/>
                <w:lang w:eastAsia="da-DK"/>
              </w:rPr>
              <w:t xml:space="preserve">otsustaja </w:t>
            </w:r>
            <w:r w:rsidR="00B94046" w:rsidRPr="007879AC">
              <w:rPr>
                <w:rFonts w:eastAsia="Times New Roman"/>
                <w:szCs w:val="24"/>
                <w:lang w:eastAsia="da-DK"/>
              </w:rPr>
              <w:t xml:space="preserve">saaks </w:t>
            </w:r>
            <w:r w:rsidR="004E030D" w:rsidRPr="007879AC">
              <w:rPr>
                <w:rFonts w:eastAsia="Times New Roman"/>
                <w:szCs w:val="24"/>
                <w:lang w:eastAsia="da-DK"/>
              </w:rPr>
              <w:t>hilisemates   loamenetlustes teostada oma</w:t>
            </w:r>
            <w:r w:rsidRPr="007879AC">
              <w:rPr>
                <w:rFonts w:eastAsia="Times New Roman"/>
                <w:szCs w:val="24"/>
                <w:lang w:eastAsia="da-DK"/>
              </w:rPr>
              <w:t xml:space="preserve"> kaalutlusõigust</w:t>
            </w:r>
            <w:r w:rsidR="004E030D" w:rsidRPr="007879AC">
              <w:rPr>
                <w:rFonts w:eastAsia="Times New Roman"/>
                <w:szCs w:val="24"/>
                <w:lang w:eastAsia="da-DK"/>
              </w:rPr>
              <w:t xml:space="preserve"> ning hinnata </w:t>
            </w:r>
            <w:r w:rsidR="00B94046" w:rsidRPr="007879AC">
              <w:rPr>
                <w:rFonts w:eastAsia="Times New Roman"/>
                <w:szCs w:val="24"/>
                <w:lang w:eastAsia="da-DK"/>
              </w:rPr>
              <w:t xml:space="preserve">kavandatud </w:t>
            </w:r>
            <w:r w:rsidRPr="007879AC">
              <w:rPr>
                <w:rFonts w:eastAsia="Times New Roman"/>
                <w:szCs w:val="24"/>
                <w:lang w:eastAsia="da-DK"/>
              </w:rPr>
              <w:t xml:space="preserve">tegevuse lubatavust. </w:t>
            </w:r>
          </w:p>
          <w:p w14:paraId="08D9F176" w14:textId="21AB33EC" w:rsidR="0072772A" w:rsidRPr="007879AC" w:rsidRDefault="004E030D"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44. Lk  98-100  p</w:t>
            </w:r>
            <w:r w:rsidR="0072772A" w:rsidRPr="007879AC">
              <w:rPr>
                <w:rFonts w:eastAsia="Times New Roman"/>
                <w:szCs w:val="24"/>
                <w:lang w:eastAsia="da-DK"/>
              </w:rPr>
              <w:t xml:space="preserve"> 6  leevendavate  meetmete  puhul  sõltub  nende  </w:t>
            </w:r>
            <w:r w:rsidR="00B94046" w:rsidRPr="007879AC">
              <w:rPr>
                <w:rFonts w:eastAsia="Times New Roman"/>
                <w:szCs w:val="24"/>
                <w:lang w:eastAsia="da-DK"/>
              </w:rPr>
              <w:t xml:space="preserve">tõhusus  mh  sellest,  kuivõrd </w:t>
            </w:r>
            <w:r w:rsidR="0072772A" w:rsidRPr="007879AC">
              <w:rPr>
                <w:rFonts w:eastAsia="Times New Roman"/>
                <w:szCs w:val="24"/>
                <w:lang w:eastAsia="da-DK"/>
              </w:rPr>
              <w:t>konkreetsete  ja  siduvate  tingimustena  on  need  sõnastatud</w:t>
            </w:r>
            <w:r w:rsidR="00B94046" w:rsidRPr="007879AC">
              <w:rPr>
                <w:rFonts w:eastAsia="Times New Roman"/>
                <w:szCs w:val="24"/>
                <w:lang w:eastAsia="da-DK"/>
              </w:rPr>
              <w:t xml:space="preserve">.  Tõhusateks  ei  saa  pidada </w:t>
            </w:r>
            <w:r w:rsidR="0072772A" w:rsidRPr="007879AC">
              <w:rPr>
                <w:rFonts w:eastAsia="Times New Roman"/>
                <w:szCs w:val="24"/>
                <w:lang w:eastAsia="da-DK"/>
              </w:rPr>
              <w:t>meetmeid,  mis  seisnevad  teatud  tegevuste  või  piirangu</w:t>
            </w:r>
            <w:r w:rsidR="00B94046" w:rsidRPr="007879AC">
              <w:rPr>
                <w:rFonts w:eastAsia="Times New Roman"/>
                <w:szCs w:val="24"/>
                <w:lang w:eastAsia="da-DK"/>
              </w:rPr>
              <w:t xml:space="preserve">te  soovitamises,  kaalumises, </w:t>
            </w:r>
            <w:r w:rsidR="0072772A" w:rsidRPr="007879AC">
              <w:rPr>
                <w:rFonts w:eastAsia="Times New Roman"/>
                <w:szCs w:val="24"/>
                <w:lang w:eastAsia="da-DK"/>
              </w:rPr>
              <w:t xml:space="preserve">rakendamises „võimaluse korral“ või mis on muul viisil sõnastatud selliselt, et need ei ole üheselt määratletavad. Seetõttu on väärad ja tuleks ümber </w:t>
            </w:r>
            <w:r w:rsidR="00B94046" w:rsidRPr="007879AC">
              <w:rPr>
                <w:rFonts w:eastAsia="Times New Roman"/>
                <w:szCs w:val="24"/>
                <w:lang w:eastAsia="da-DK"/>
              </w:rPr>
              <w:t xml:space="preserve">hinnata efektiivsuse hinnangud </w:t>
            </w:r>
            <w:r w:rsidR="0072772A" w:rsidRPr="007879AC">
              <w:rPr>
                <w:rFonts w:eastAsia="Times New Roman"/>
                <w:szCs w:val="24"/>
                <w:lang w:eastAsia="da-DK"/>
              </w:rPr>
              <w:t>müra,  põhjavee,  ajaliste  piirangute,  metsamajanduse  pe</w:t>
            </w:r>
            <w:r w:rsidR="00B94046" w:rsidRPr="007879AC">
              <w:rPr>
                <w:rFonts w:eastAsia="Times New Roman"/>
                <w:szCs w:val="24"/>
                <w:lang w:eastAsia="da-DK"/>
              </w:rPr>
              <w:t>ata</w:t>
            </w:r>
            <w:r w:rsidRPr="007879AC">
              <w:rPr>
                <w:rFonts w:eastAsia="Times New Roman"/>
                <w:szCs w:val="24"/>
                <w:lang w:eastAsia="da-DK"/>
              </w:rPr>
              <w:t>mise  jt</w:t>
            </w:r>
            <w:r w:rsidR="00B94046" w:rsidRPr="007879AC">
              <w:rPr>
                <w:rFonts w:eastAsia="Times New Roman"/>
                <w:szCs w:val="24"/>
                <w:lang w:eastAsia="da-DK"/>
              </w:rPr>
              <w:t xml:space="preserve"> leevendusmeetmete </w:t>
            </w:r>
            <w:r w:rsidR="0072772A" w:rsidRPr="007879AC">
              <w:rPr>
                <w:rFonts w:eastAsia="Times New Roman"/>
                <w:szCs w:val="24"/>
                <w:lang w:eastAsia="da-DK"/>
              </w:rPr>
              <w:t xml:space="preserve">osas, kuna tegemist ei ole tõhusate meetmetega. </w:t>
            </w:r>
          </w:p>
          <w:p w14:paraId="23C5D198" w14:textId="604A25C6" w:rsidR="0072772A" w:rsidRPr="007879AC" w:rsidRDefault="004E030D"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45. Lk 98 p 6 </w:t>
            </w:r>
            <w:r w:rsidR="0072772A" w:rsidRPr="007879AC">
              <w:rPr>
                <w:rFonts w:eastAsia="Times New Roman"/>
                <w:szCs w:val="24"/>
                <w:lang w:eastAsia="da-DK"/>
              </w:rPr>
              <w:t>müra  a</w:t>
            </w:r>
            <w:r w:rsidRPr="007879AC">
              <w:rPr>
                <w:rFonts w:eastAsia="Times New Roman"/>
                <w:szCs w:val="24"/>
                <w:lang w:eastAsia="da-DK"/>
              </w:rPr>
              <w:t xml:space="preserve">jalised  piirangud  tuleb sõnastada </w:t>
            </w:r>
            <w:r w:rsidR="0072772A" w:rsidRPr="007879AC">
              <w:rPr>
                <w:rFonts w:eastAsia="Times New Roman"/>
                <w:szCs w:val="24"/>
                <w:lang w:eastAsia="da-DK"/>
              </w:rPr>
              <w:t>v</w:t>
            </w:r>
            <w:r w:rsidRPr="007879AC">
              <w:rPr>
                <w:rFonts w:eastAsia="Times New Roman"/>
                <w:szCs w:val="24"/>
                <w:lang w:eastAsia="da-DK"/>
              </w:rPr>
              <w:t xml:space="preserve">astavalt </w:t>
            </w:r>
            <w:r w:rsidR="00B94046" w:rsidRPr="007879AC">
              <w:rPr>
                <w:rFonts w:eastAsia="Times New Roman"/>
                <w:szCs w:val="24"/>
                <w:lang w:eastAsia="da-DK"/>
              </w:rPr>
              <w:t xml:space="preserve">HV  kasutuseeskirjas </w:t>
            </w:r>
            <w:r w:rsidR="0072772A" w:rsidRPr="007879AC">
              <w:rPr>
                <w:rFonts w:eastAsia="Times New Roman"/>
                <w:szCs w:val="24"/>
                <w:lang w:eastAsia="da-DK"/>
              </w:rPr>
              <w:t>kokkulepitule ning lisada ajaliste piirangute hulka ka koolivaheajad</w:t>
            </w:r>
            <w:r w:rsidR="00B94046" w:rsidRPr="007879AC">
              <w:rPr>
                <w:rFonts w:eastAsia="Times New Roman"/>
                <w:szCs w:val="24"/>
                <w:lang w:eastAsia="da-DK"/>
              </w:rPr>
              <w:t>.</w:t>
            </w:r>
            <w:r w:rsidR="0072772A" w:rsidRPr="007879AC">
              <w:rPr>
                <w:rFonts w:eastAsia="Times New Roman"/>
                <w:szCs w:val="24"/>
                <w:lang w:eastAsia="da-DK"/>
              </w:rPr>
              <w:t xml:space="preserve">  </w:t>
            </w:r>
          </w:p>
          <w:p w14:paraId="45B81A9D" w14:textId="65160DB6" w:rsidR="0072772A"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46. Lk 99 p 6 ajaliste piirangute efektiivsuse hinnangus jääb ar</w:t>
            </w:r>
            <w:r w:rsidR="00B94046" w:rsidRPr="007879AC">
              <w:rPr>
                <w:rFonts w:eastAsia="Times New Roman"/>
                <w:szCs w:val="24"/>
                <w:lang w:eastAsia="da-DK"/>
              </w:rPr>
              <w:t xml:space="preserve">usaamatuks, et kuidas seatakse </w:t>
            </w:r>
            <w:r w:rsidRPr="007879AC">
              <w:rPr>
                <w:rFonts w:eastAsia="Times New Roman"/>
                <w:szCs w:val="24"/>
                <w:lang w:eastAsia="da-DK"/>
              </w:rPr>
              <w:t>ohtu  riigikaitsel</w:t>
            </w:r>
            <w:r w:rsidR="004E030D" w:rsidRPr="007879AC">
              <w:rPr>
                <w:rFonts w:eastAsia="Times New Roman"/>
                <w:szCs w:val="24"/>
                <w:lang w:eastAsia="da-DK"/>
              </w:rPr>
              <w:t xml:space="preserve">ised </w:t>
            </w:r>
            <w:r w:rsidRPr="007879AC">
              <w:rPr>
                <w:rFonts w:eastAsia="Times New Roman"/>
                <w:szCs w:val="24"/>
                <w:lang w:eastAsia="da-DK"/>
              </w:rPr>
              <w:t>eesmärgi</w:t>
            </w:r>
            <w:r w:rsidR="004E030D" w:rsidRPr="007879AC">
              <w:rPr>
                <w:rFonts w:eastAsia="Times New Roman"/>
                <w:szCs w:val="24"/>
                <w:lang w:eastAsia="da-DK"/>
              </w:rPr>
              <w:t xml:space="preserve">d?  Millised  riigikaitselised </w:t>
            </w:r>
            <w:r w:rsidRPr="007879AC">
              <w:rPr>
                <w:rFonts w:eastAsia="Times New Roman"/>
                <w:szCs w:val="24"/>
                <w:lang w:eastAsia="da-DK"/>
              </w:rPr>
              <w:t>e</w:t>
            </w:r>
            <w:r w:rsidR="004E030D" w:rsidRPr="007879AC">
              <w:rPr>
                <w:rFonts w:eastAsia="Times New Roman"/>
                <w:szCs w:val="24"/>
                <w:lang w:eastAsia="da-DK"/>
              </w:rPr>
              <w:t>esmärgid</w:t>
            </w:r>
            <w:r w:rsidR="00B94046" w:rsidRPr="007879AC">
              <w:rPr>
                <w:rFonts w:eastAsia="Times New Roman"/>
                <w:szCs w:val="24"/>
                <w:lang w:eastAsia="da-DK"/>
              </w:rPr>
              <w:t xml:space="preserve"> ohtu  seatakse?  Mis </w:t>
            </w:r>
            <w:r w:rsidRPr="007879AC">
              <w:rPr>
                <w:rFonts w:eastAsia="Times New Roman"/>
                <w:szCs w:val="24"/>
                <w:lang w:eastAsia="da-DK"/>
              </w:rPr>
              <w:t xml:space="preserve">osas ei ole raadamise ajalisi piiranguid võimalik rakendada? </w:t>
            </w:r>
          </w:p>
          <w:p w14:paraId="6E1455FC" w14:textId="40009B90"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47. Lk  100  p  6  Kas  saame  õigesti  aru,  et  miinipildujate  m</w:t>
            </w:r>
            <w:r w:rsidR="00B94046" w:rsidRPr="007879AC">
              <w:rPr>
                <w:rFonts w:eastAsia="Times New Roman"/>
                <w:szCs w:val="24"/>
                <w:lang w:eastAsia="da-DK"/>
              </w:rPr>
              <w:t xml:space="preserve">ittekasutamine  1.03-30.06  on </w:t>
            </w:r>
            <w:r w:rsidRPr="007879AC">
              <w:rPr>
                <w:rFonts w:eastAsia="Times New Roman"/>
                <w:szCs w:val="24"/>
                <w:lang w:eastAsia="da-DK"/>
              </w:rPr>
              <w:t>Tsirgupalu  tulepositsioonidel,  mitte  Tsirgupalu  laskeväljal</w:t>
            </w:r>
            <w:r w:rsidR="00B94046" w:rsidRPr="007879AC">
              <w:rPr>
                <w:rFonts w:eastAsia="Times New Roman"/>
                <w:szCs w:val="24"/>
                <w:lang w:eastAsia="da-DK"/>
              </w:rPr>
              <w:t xml:space="preserve">?  Kui  nii,  siis  täpsustada </w:t>
            </w:r>
            <w:r w:rsidRPr="007879AC">
              <w:rPr>
                <w:rFonts w:eastAsia="Times New Roman"/>
                <w:szCs w:val="24"/>
                <w:lang w:eastAsia="da-DK"/>
              </w:rPr>
              <w:t xml:space="preserve">sõnastust. </w:t>
            </w:r>
          </w:p>
          <w:p w14:paraId="7406AB78" w14:textId="3834E00E"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48. Lk 102 Müra ja elukeskkonnakvaliteet kolmas lõik. Rõu</w:t>
            </w:r>
            <w:r w:rsidR="00B94046" w:rsidRPr="007879AC">
              <w:rPr>
                <w:rFonts w:eastAsia="Times New Roman"/>
                <w:szCs w:val="24"/>
                <w:lang w:eastAsia="da-DK"/>
              </w:rPr>
              <w:t xml:space="preserve">ge Vallavalitsus pole sõlminud </w:t>
            </w:r>
            <w:r w:rsidRPr="007879AC">
              <w:rPr>
                <w:rFonts w:eastAsia="Times New Roman"/>
                <w:szCs w:val="24"/>
                <w:lang w:eastAsia="da-DK"/>
              </w:rPr>
              <w:t>väljatoodud  kokku</w:t>
            </w:r>
            <w:r w:rsidR="004E030D" w:rsidRPr="007879AC">
              <w:rPr>
                <w:rFonts w:eastAsia="Times New Roman"/>
                <w:szCs w:val="24"/>
                <w:lang w:eastAsia="da-DK"/>
              </w:rPr>
              <w:t xml:space="preserve">lepet.  03.05.2017  </w:t>
            </w:r>
            <w:r w:rsidR="004E030D" w:rsidRPr="007879AC">
              <w:rPr>
                <w:rFonts w:eastAsia="Times New Roman"/>
                <w:szCs w:val="24"/>
                <w:lang w:eastAsia="da-DK"/>
              </w:rPr>
              <w:lastRenderedPageBreak/>
              <w:t xml:space="preserve">Nursipalus </w:t>
            </w:r>
            <w:r w:rsidRPr="007879AC">
              <w:rPr>
                <w:rFonts w:eastAsia="Times New Roman"/>
                <w:szCs w:val="24"/>
                <w:lang w:eastAsia="da-DK"/>
              </w:rPr>
              <w:t xml:space="preserve">toimunud  koosolekul  sai </w:t>
            </w:r>
            <w:r w:rsidR="00B94046" w:rsidRPr="007879AC">
              <w:rPr>
                <w:rFonts w:eastAsia="Times New Roman"/>
                <w:szCs w:val="24"/>
                <w:lang w:eastAsia="da-DK"/>
              </w:rPr>
              <w:t xml:space="preserve"> selget  välja </w:t>
            </w:r>
            <w:r w:rsidRPr="007879AC">
              <w:rPr>
                <w:rFonts w:eastAsia="Times New Roman"/>
                <w:szCs w:val="24"/>
                <w:lang w:eastAsia="da-DK"/>
              </w:rPr>
              <w:t>öeldud  et  sellist  kokkulepet  Rõuge  Vallavalituse  ja  Kaits</w:t>
            </w:r>
            <w:r w:rsidR="00B94046" w:rsidRPr="007879AC">
              <w:rPr>
                <w:rFonts w:eastAsia="Times New Roman"/>
                <w:szCs w:val="24"/>
                <w:lang w:eastAsia="da-DK"/>
              </w:rPr>
              <w:t xml:space="preserve">eministeeriumi  vahel  ei  ole </w:t>
            </w:r>
            <w:r w:rsidRPr="007879AC">
              <w:rPr>
                <w:rFonts w:eastAsia="Times New Roman"/>
                <w:szCs w:val="24"/>
                <w:lang w:eastAsia="da-DK"/>
              </w:rPr>
              <w:t>olemas.  Lisaks  jääb  arusaamatuks,  miks  pole  samalt  kooso</w:t>
            </w:r>
            <w:r w:rsidR="00B94046" w:rsidRPr="007879AC">
              <w:rPr>
                <w:rFonts w:eastAsia="Times New Roman"/>
                <w:szCs w:val="24"/>
                <w:lang w:eastAsia="da-DK"/>
              </w:rPr>
              <w:t xml:space="preserve">lekult  tehtud  ettepanekutega </w:t>
            </w:r>
            <w:r w:rsidRPr="007879AC">
              <w:rPr>
                <w:rFonts w:eastAsia="Times New Roman"/>
                <w:szCs w:val="24"/>
                <w:lang w:eastAsia="da-DK"/>
              </w:rPr>
              <w:t>arvestatud. Näiteks lubati uurida eriotstarbelise laskem</w:t>
            </w:r>
            <w:r w:rsidR="00B94046" w:rsidRPr="007879AC">
              <w:rPr>
                <w:rFonts w:eastAsia="Times New Roman"/>
                <w:szCs w:val="24"/>
                <w:lang w:eastAsia="da-DK"/>
              </w:rPr>
              <w:t xml:space="preserve">oona maksumust ning analüüsida </w:t>
            </w:r>
            <w:r w:rsidRPr="007879AC">
              <w:rPr>
                <w:rFonts w:eastAsia="Times New Roman"/>
                <w:szCs w:val="24"/>
                <w:lang w:eastAsia="da-DK"/>
              </w:rPr>
              <w:t>nende kasutamise võimalikkust. Tegemist on äärmiselt ol</w:t>
            </w:r>
            <w:r w:rsidR="00B94046" w:rsidRPr="007879AC">
              <w:rPr>
                <w:rFonts w:eastAsia="Times New Roman"/>
                <w:szCs w:val="24"/>
                <w:lang w:eastAsia="da-DK"/>
              </w:rPr>
              <w:t xml:space="preserve">ulise leevendusmeetmega, mille </w:t>
            </w:r>
            <w:r w:rsidRPr="007879AC">
              <w:rPr>
                <w:rFonts w:eastAsia="Times New Roman"/>
                <w:szCs w:val="24"/>
                <w:lang w:eastAsia="da-DK"/>
              </w:rPr>
              <w:t>rakendumisel  võib  olla  väga  positiivne  mõju  kogu  protsessil</w:t>
            </w:r>
            <w:r w:rsidR="00B94046" w:rsidRPr="007879AC">
              <w:rPr>
                <w:rFonts w:eastAsia="Times New Roman"/>
                <w:szCs w:val="24"/>
                <w:lang w:eastAsia="da-DK"/>
              </w:rPr>
              <w:t xml:space="preserve">e.  Lisaks  on  mitmel  korral </w:t>
            </w:r>
            <w:r w:rsidRPr="007879AC">
              <w:rPr>
                <w:rFonts w:eastAsia="Times New Roman"/>
                <w:szCs w:val="24"/>
                <w:lang w:eastAsia="da-DK"/>
              </w:rPr>
              <w:t>tehtud ettepanek, et saaks tutvuda kaartidega, kus on är</w:t>
            </w:r>
            <w:r w:rsidR="00B94046" w:rsidRPr="007879AC">
              <w:rPr>
                <w:rFonts w:eastAsia="Times New Roman"/>
                <w:szCs w:val="24"/>
                <w:lang w:eastAsia="da-DK"/>
              </w:rPr>
              <w:t xml:space="preserve">a näidatud kuhu modelleerimise </w:t>
            </w:r>
            <w:r w:rsidRPr="007879AC">
              <w:rPr>
                <w:rFonts w:eastAsia="Times New Roman"/>
                <w:szCs w:val="24"/>
                <w:lang w:eastAsia="da-DK"/>
              </w:rPr>
              <w:t>tulemusel peaks kostma 90 dB müra jne. Koosolekute mõte k</w:t>
            </w:r>
            <w:r w:rsidR="00B94046" w:rsidRPr="007879AC">
              <w:rPr>
                <w:rFonts w:eastAsia="Times New Roman"/>
                <w:szCs w:val="24"/>
                <w:lang w:eastAsia="da-DK"/>
              </w:rPr>
              <w:t xml:space="preserve">aob kui lihtsalt ignoreeritaks </w:t>
            </w:r>
            <w:r w:rsidRPr="007879AC">
              <w:rPr>
                <w:rFonts w:eastAsia="Times New Roman"/>
                <w:szCs w:val="24"/>
                <w:lang w:eastAsia="da-DK"/>
              </w:rPr>
              <w:t xml:space="preserve">ja isegi ei põhjendata, miks need ettepanekuid ei käsitleta.  </w:t>
            </w:r>
          </w:p>
          <w:p w14:paraId="280A62CA" w14:textId="0CD3DD48"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49. Lk 103 Müra ja elukeskkonnakvaliteet seitsmes ja kaheks</w:t>
            </w:r>
            <w:r w:rsidR="00B94046" w:rsidRPr="007879AC">
              <w:rPr>
                <w:rFonts w:eastAsia="Times New Roman"/>
                <w:szCs w:val="24"/>
                <w:lang w:eastAsia="da-DK"/>
              </w:rPr>
              <w:t>as lõik. Analüüside ärajätmine pole põhjendatud.</w:t>
            </w:r>
          </w:p>
          <w:p w14:paraId="31A7728D" w14:textId="6288A23A" w:rsidR="0072772A" w:rsidRDefault="004E030D"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50. Lk 104 KMH aruande sisu  kokkuvõtte.  Vt </w:t>
            </w:r>
            <w:r w:rsidR="0072772A" w:rsidRPr="007879AC">
              <w:rPr>
                <w:rFonts w:eastAsia="Times New Roman"/>
                <w:szCs w:val="24"/>
                <w:lang w:eastAsia="da-DK"/>
              </w:rPr>
              <w:t xml:space="preserve">kommentaari </w:t>
            </w:r>
            <w:r w:rsidRPr="007879AC">
              <w:rPr>
                <w:rFonts w:eastAsia="Times New Roman"/>
                <w:szCs w:val="24"/>
                <w:lang w:eastAsia="da-DK"/>
              </w:rPr>
              <w:t xml:space="preserve"> 1  ja  43. </w:t>
            </w:r>
            <w:r w:rsidR="00B94046" w:rsidRPr="007879AC">
              <w:rPr>
                <w:rFonts w:eastAsia="Times New Roman"/>
                <w:szCs w:val="24"/>
                <w:lang w:eastAsia="da-DK"/>
              </w:rPr>
              <w:t xml:space="preserve">Leiame,  et  sisu </w:t>
            </w:r>
            <w:r w:rsidRPr="007879AC">
              <w:rPr>
                <w:rFonts w:eastAsia="Times New Roman"/>
                <w:szCs w:val="24"/>
                <w:lang w:eastAsia="da-DK"/>
              </w:rPr>
              <w:t xml:space="preserve">kokkuvõte  </w:t>
            </w:r>
            <w:r w:rsidR="0072772A" w:rsidRPr="007879AC">
              <w:rPr>
                <w:rFonts w:eastAsia="Times New Roman"/>
                <w:szCs w:val="24"/>
                <w:lang w:eastAsia="da-DK"/>
              </w:rPr>
              <w:t>on</w:t>
            </w:r>
            <w:r w:rsidRPr="007879AC">
              <w:rPr>
                <w:rFonts w:eastAsia="Times New Roman"/>
                <w:szCs w:val="24"/>
                <w:lang w:eastAsia="da-DK"/>
              </w:rPr>
              <w:t xml:space="preserve">    üldsõnaline  ning    ei </w:t>
            </w:r>
            <w:r w:rsidR="0072772A" w:rsidRPr="007879AC">
              <w:rPr>
                <w:rFonts w:eastAsia="Times New Roman"/>
                <w:szCs w:val="24"/>
                <w:lang w:eastAsia="da-DK"/>
              </w:rPr>
              <w:t xml:space="preserve"> anna    lõppjäreldu</w:t>
            </w:r>
            <w:r w:rsidR="00B94046" w:rsidRPr="007879AC">
              <w:rPr>
                <w:rFonts w:eastAsia="Times New Roman"/>
                <w:szCs w:val="24"/>
                <w:lang w:eastAsia="da-DK"/>
              </w:rPr>
              <w:t xml:space="preserve">ste    tegemiseks    piisavalt </w:t>
            </w:r>
            <w:r w:rsidR="0072772A" w:rsidRPr="007879AC">
              <w:rPr>
                <w:rFonts w:eastAsia="Times New Roman"/>
                <w:szCs w:val="24"/>
                <w:lang w:eastAsia="da-DK"/>
              </w:rPr>
              <w:t xml:space="preserve">informatsiooni.  </w:t>
            </w:r>
          </w:p>
          <w:p w14:paraId="04CC6515" w14:textId="304E8E74" w:rsidR="00D85A91" w:rsidRDefault="00D85A91"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50BBB7FB" w14:textId="77777777" w:rsidR="00D85A91" w:rsidRPr="007879AC" w:rsidRDefault="00D85A91"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270799A1" w14:textId="4C8DE8BB" w:rsidR="0072772A" w:rsidRDefault="004E030D"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51. Teeme ettepaneku  arvestada    aruandes  ka  2007.</w:t>
            </w:r>
            <w:r w:rsidR="0072772A" w:rsidRPr="007879AC">
              <w:rPr>
                <w:rFonts w:eastAsia="Times New Roman"/>
                <w:szCs w:val="24"/>
                <w:lang w:eastAsia="da-DK"/>
              </w:rPr>
              <w:t xml:space="preserve"> aast</w:t>
            </w:r>
            <w:r w:rsidRPr="007879AC">
              <w:rPr>
                <w:rFonts w:eastAsia="Times New Roman"/>
                <w:szCs w:val="24"/>
                <w:lang w:eastAsia="da-DK"/>
              </w:rPr>
              <w:t xml:space="preserve">al tehtud  </w:t>
            </w:r>
            <w:r w:rsidR="00B94046" w:rsidRPr="007879AC">
              <w:rPr>
                <w:rFonts w:eastAsia="Times New Roman"/>
                <w:szCs w:val="24"/>
                <w:lang w:eastAsia="da-DK"/>
              </w:rPr>
              <w:t xml:space="preserve">KSH    aruande </w:t>
            </w:r>
            <w:r w:rsidR="0072772A" w:rsidRPr="007879AC">
              <w:rPr>
                <w:rFonts w:eastAsia="Times New Roman"/>
                <w:szCs w:val="24"/>
                <w:lang w:eastAsia="da-DK"/>
              </w:rPr>
              <w:t xml:space="preserve">leevendusmeetmed. Erinevatel koosolekutel on seda ka lubatud. </w:t>
            </w:r>
          </w:p>
          <w:p w14:paraId="7B2631E2" w14:textId="0354B726" w:rsidR="00D85A91" w:rsidRDefault="00D85A91"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6402CCA6" w14:textId="5A71DDB6" w:rsidR="00D85A91" w:rsidRDefault="00D85A91"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5D53850E" w14:textId="6824402D" w:rsidR="00D85A91" w:rsidRDefault="00D85A91"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51BEF33C" w14:textId="25862C6D" w:rsidR="00D85A91" w:rsidRDefault="00D85A91"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27630D18" w14:textId="1DFA0DBD" w:rsidR="00D85A91" w:rsidRDefault="00D85A91"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1CEDD218" w14:textId="77777777" w:rsidR="00D85A91" w:rsidRPr="007879AC" w:rsidRDefault="00D85A91"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p>
          <w:p w14:paraId="3F86389F" w14:textId="0692E658"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52. Juba varasematel koosolekutel oleme välja toonud, et aruanne peab sisal</w:t>
            </w:r>
            <w:r w:rsidR="00B94046" w:rsidRPr="007879AC">
              <w:rPr>
                <w:rFonts w:eastAsia="Times New Roman"/>
                <w:szCs w:val="24"/>
                <w:lang w:eastAsia="da-DK"/>
              </w:rPr>
              <w:t xml:space="preserve">dama eeldatavalt </w:t>
            </w:r>
            <w:r w:rsidR="004E030D" w:rsidRPr="007879AC">
              <w:rPr>
                <w:rFonts w:eastAsia="Times New Roman"/>
                <w:szCs w:val="24"/>
                <w:lang w:eastAsia="da-DK"/>
              </w:rPr>
              <w:t>oluliselt</w:t>
            </w:r>
            <w:r w:rsidRPr="007879AC">
              <w:rPr>
                <w:rFonts w:eastAsia="Times New Roman"/>
                <w:szCs w:val="24"/>
                <w:lang w:eastAsia="da-DK"/>
              </w:rPr>
              <w:t xml:space="preserve"> mõju</w:t>
            </w:r>
            <w:r w:rsidR="004E030D" w:rsidRPr="007879AC">
              <w:rPr>
                <w:rFonts w:eastAsia="Times New Roman"/>
                <w:szCs w:val="24"/>
                <w:lang w:eastAsia="da-DK"/>
              </w:rPr>
              <w:t xml:space="preserve">tatava  keskkonna  kirjeldust. </w:t>
            </w:r>
            <w:r w:rsidRPr="007879AC">
              <w:rPr>
                <w:rFonts w:eastAsia="Times New Roman"/>
                <w:szCs w:val="24"/>
                <w:lang w:eastAsia="da-DK"/>
              </w:rPr>
              <w:t>Tegime  ka  va</w:t>
            </w:r>
            <w:r w:rsidR="004E030D" w:rsidRPr="007879AC">
              <w:rPr>
                <w:rFonts w:eastAsia="Times New Roman"/>
                <w:szCs w:val="24"/>
                <w:lang w:eastAsia="da-DK"/>
              </w:rPr>
              <w:t>rasemalt  ja teeme</w:t>
            </w:r>
            <w:r w:rsidR="00B94046" w:rsidRPr="007879AC">
              <w:rPr>
                <w:rFonts w:eastAsia="Times New Roman"/>
                <w:szCs w:val="24"/>
                <w:lang w:eastAsia="da-DK"/>
              </w:rPr>
              <w:t xml:space="preserve"> jätkuvalt </w:t>
            </w:r>
            <w:r w:rsidRPr="007879AC">
              <w:rPr>
                <w:rFonts w:eastAsia="Times New Roman"/>
                <w:szCs w:val="24"/>
                <w:lang w:eastAsia="da-DK"/>
              </w:rPr>
              <w:t>ettepaneku,  et  tuua  liikide  kaupa  välja  nimekiri  kaitseal</w:t>
            </w:r>
            <w:r w:rsidR="004E030D" w:rsidRPr="007879AC">
              <w:rPr>
                <w:rFonts w:eastAsia="Times New Roman"/>
                <w:szCs w:val="24"/>
                <w:lang w:eastAsia="da-DK"/>
              </w:rPr>
              <w:t>ustest  liikidest  ning  nende teadaolevast</w:t>
            </w:r>
            <w:r w:rsidRPr="007879AC">
              <w:rPr>
                <w:rFonts w:eastAsia="Times New Roman"/>
                <w:szCs w:val="24"/>
                <w:lang w:eastAsia="da-DK"/>
              </w:rPr>
              <w:t xml:space="preserve"> v</w:t>
            </w:r>
            <w:r w:rsidR="004E030D" w:rsidRPr="007879AC">
              <w:rPr>
                <w:rFonts w:eastAsia="Times New Roman"/>
                <w:szCs w:val="24"/>
                <w:lang w:eastAsia="da-DK"/>
              </w:rPr>
              <w:t xml:space="preserve">iimasest  arvukustest. Lisaks </w:t>
            </w:r>
            <w:r w:rsidRPr="007879AC">
              <w:rPr>
                <w:rFonts w:eastAsia="Times New Roman"/>
                <w:szCs w:val="24"/>
                <w:lang w:eastAsia="da-DK"/>
              </w:rPr>
              <w:t>tuleb  välja</w:t>
            </w:r>
            <w:r w:rsidR="004E030D" w:rsidRPr="007879AC">
              <w:rPr>
                <w:rFonts w:eastAsia="Times New Roman"/>
                <w:szCs w:val="24"/>
                <w:lang w:eastAsia="da-DK"/>
              </w:rPr>
              <w:t xml:space="preserve">  pakkuda  ka lahendused </w:t>
            </w:r>
            <w:r w:rsidR="00B94046" w:rsidRPr="007879AC">
              <w:rPr>
                <w:rFonts w:eastAsia="Times New Roman"/>
                <w:szCs w:val="24"/>
                <w:lang w:eastAsia="da-DK"/>
              </w:rPr>
              <w:t xml:space="preserve">kui </w:t>
            </w:r>
            <w:r w:rsidRPr="007879AC">
              <w:rPr>
                <w:rFonts w:eastAsia="Times New Roman"/>
                <w:szCs w:val="24"/>
                <w:lang w:eastAsia="da-DK"/>
              </w:rPr>
              <w:t>p</w:t>
            </w:r>
            <w:r w:rsidR="004E030D" w:rsidRPr="007879AC">
              <w:rPr>
                <w:rFonts w:eastAsia="Times New Roman"/>
                <w:szCs w:val="24"/>
                <w:lang w:eastAsia="da-DK"/>
              </w:rPr>
              <w:t xml:space="preserve">laneeritava   looduskaitseala </w:t>
            </w:r>
            <w:r w:rsidRPr="007879AC">
              <w:rPr>
                <w:rFonts w:eastAsia="Times New Roman"/>
                <w:szCs w:val="24"/>
                <w:lang w:eastAsia="da-DK"/>
              </w:rPr>
              <w:t>kaitse-</w:t>
            </w:r>
            <w:r w:rsidR="004E030D" w:rsidRPr="007879AC">
              <w:rPr>
                <w:rFonts w:eastAsia="Times New Roman"/>
                <w:szCs w:val="24"/>
                <w:lang w:eastAsia="da-DK"/>
              </w:rPr>
              <w:t xml:space="preserve">eesmärgiks   seatud   liikide  arvukused kahanevad </w:t>
            </w:r>
            <w:r w:rsidRPr="007879AC">
              <w:rPr>
                <w:rFonts w:eastAsia="Times New Roman"/>
                <w:szCs w:val="24"/>
                <w:lang w:eastAsia="da-DK"/>
              </w:rPr>
              <w:t>drastiliselt,  sest  aruande  põhjal  on  planeeritava  tegevus</w:t>
            </w:r>
            <w:r w:rsidR="00B94046" w:rsidRPr="007879AC">
              <w:rPr>
                <w:rFonts w:eastAsia="Times New Roman"/>
                <w:szCs w:val="24"/>
                <w:lang w:eastAsia="da-DK"/>
              </w:rPr>
              <w:t xml:space="preserve">e  negatiivne  mõju  mitmetele </w:t>
            </w:r>
            <w:r w:rsidRPr="007879AC">
              <w:rPr>
                <w:rFonts w:eastAsia="Times New Roman"/>
                <w:szCs w:val="24"/>
                <w:lang w:eastAsia="da-DK"/>
              </w:rPr>
              <w:t xml:space="preserve">kaitsealustele liikidele väga suur või keskmine. </w:t>
            </w:r>
          </w:p>
          <w:p w14:paraId="4BBF3E4B" w14:textId="5998B727" w:rsidR="009032CB" w:rsidRPr="007879AC" w:rsidRDefault="004E030D"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53. Ala intensiivsemast</w:t>
            </w:r>
            <w:r w:rsidR="0072772A" w:rsidRPr="007879AC">
              <w:rPr>
                <w:rFonts w:eastAsia="Times New Roman"/>
                <w:szCs w:val="24"/>
                <w:lang w:eastAsia="da-DK"/>
              </w:rPr>
              <w:t xml:space="preserve"> kasutamise   planeerimisest   tulenevalt</w:t>
            </w:r>
            <w:r w:rsidR="00B94046" w:rsidRPr="007879AC">
              <w:rPr>
                <w:rFonts w:eastAsia="Times New Roman"/>
                <w:szCs w:val="24"/>
                <w:lang w:eastAsia="da-DK"/>
              </w:rPr>
              <w:t xml:space="preserve"> tuleb   rohkem   tähelepanu </w:t>
            </w:r>
            <w:r w:rsidR="0072772A" w:rsidRPr="007879AC">
              <w:rPr>
                <w:rFonts w:eastAsia="Times New Roman"/>
                <w:szCs w:val="24"/>
                <w:lang w:eastAsia="da-DK"/>
              </w:rPr>
              <w:t>pöörata</w:t>
            </w:r>
            <w:r w:rsidRPr="007879AC">
              <w:rPr>
                <w:rFonts w:eastAsia="Times New Roman"/>
                <w:szCs w:val="24"/>
                <w:lang w:eastAsia="da-DK"/>
              </w:rPr>
              <w:t xml:space="preserve"> teede  ohutumaks  muutmisele,</w:t>
            </w:r>
            <w:r w:rsidR="0072772A" w:rsidRPr="007879AC">
              <w:rPr>
                <w:rFonts w:eastAsia="Times New Roman"/>
                <w:szCs w:val="24"/>
                <w:lang w:eastAsia="da-DK"/>
              </w:rPr>
              <w:t xml:space="preserve"> lisaks  paiskavad  ko</w:t>
            </w:r>
            <w:r w:rsidR="00B94046" w:rsidRPr="007879AC">
              <w:rPr>
                <w:rFonts w:eastAsia="Times New Roman"/>
                <w:szCs w:val="24"/>
                <w:lang w:eastAsia="da-DK"/>
              </w:rPr>
              <w:t xml:space="preserve">lonnis  </w:t>
            </w:r>
            <w:r w:rsidRPr="007879AC">
              <w:rPr>
                <w:rFonts w:eastAsia="Times New Roman"/>
                <w:szCs w:val="24"/>
                <w:lang w:eastAsia="da-DK"/>
              </w:rPr>
              <w:t>olevad</w:t>
            </w:r>
            <w:r w:rsidR="00B94046" w:rsidRPr="007879AC">
              <w:rPr>
                <w:rFonts w:eastAsia="Times New Roman"/>
                <w:szCs w:val="24"/>
                <w:lang w:eastAsia="da-DK"/>
              </w:rPr>
              <w:t xml:space="preserve"> autod  rohkelt </w:t>
            </w:r>
            <w:r w:rsidR="007C1126" w:rsidRPr="007879AC">
              <w:rPr>
                <w:rFonts w:eastAsia="Times New Roman"/>
                <w:szCs w:val="24"/>
                <w:lang w:eastAsia="da-DK"/>
              </w:rPr>
              <w:t>välisõhku rikkuvaid heitgaase.</w:t>
            </w:r>
          </w:p>
          <w:p w14:paraId="34242E79" w14:textId="02FC1F9A" w:rsidR="00E11CA6"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54. Mil</w:t>
            </w:r>
            <w:r w:rsidR="004E030D" w:rsidRPr="007879AC">
              <w:rPr>
                <w:rFonts w:eastAsia="Times New Roman"/>
                <w:szCs w:val="24"/>
                <w:lang w:eastAsia="da-DK"/>
              </w:rPr>
              <w:t xml:space="preserve">itaarmüra  hindamise </w:t>
            </w:r>
            <w:r w:rsidRPr="007879AC">
              <w:rPr>
                <w:rFonts w:eastAsia="Times New Roman"/>
                <w:szCs w:val="24"/>
                <w:lang w:eastAsia="da-DK"/>
              </w:rPr>
              <w:t>uuring.  Miks  võetakse  mürauu</w:t>
            </w:r>
            <w:r w:rsidR="004E030D" w:rsidRPr="007879AC">
              <w:rPr>
                <w:rFonts w:eastAsia="Times New Roman"/>
                <w:szCs w:val="24"/>
                <w:lang w:eastAsia="da-DK"/>
              </w:rPr>
              <w:t>ringul harjutuste</w:t>
            </w:r>
            <w:r w:rsidR="00B94046" w:rsidRPr="007879AC">
              <w:rPr>
                <w:rFonts w:eastAsia="Times New Roman"/>
                <w:szCs w:val="24"/>
                <w:lang w:eastAsia="da-DK"/>
              </w:rPr>
              <w:t xml:space="preserve"> mürataseme </w:t>
            </w:r>
            <w:r w:rsidR="004E030D" w:rsidRPr="007879AC">
              <w:rPr>
                <w:rFonts w:eastAsia="Times New Roman"/>
                <w:szCs w:val="24"/>
                <w:lang w:eastAsia="da-DK"/>
              </w:rPr>
              <w:t>hindamisel</w:t>
            </w:r>
            <w:r w:rsidRPr="007879AC">
              <w:rPr>
                <w:rFonts w:eastAsia="Times New Roman"/>
                <w:szCs w:val="24"/>
                <w:lang w:eastAsia="da-DK"/>
              </w:rPr>
              <w:t xml:space="preserve"> alus</w:t>
            </w:r>
            <w:r w:rsidR="004E030D" w:rsidRPr="007879AC">
              <w:rPr>
                <w:rFonts w:eastAsia="Times New Roman"/>
                <w:szCs w:val="24"/>
                <w:lang w:eastAsia="da-DK"/>
              </w:rPr>
              <w:t>eks  kellaaeg 7-23, kuigi</w:t>
            </w:r>
            <w:r w:rsidRPr="007879AC">
              <w:rPr>
                <w:rFonts w:eastAsia="Times New Roman"/>
                <w:szCs w:val="24"/>
                <w:lang w:eastAsia="da-DK"/>
              </w:rPr>
              <w:t xml:space="preserve"> reaalselt   toi</w:t>
            </w:r>
            <w:r w:rsidR="004E030D" w:rsidRPr="007879AC">
              <w:rPr>
                <w:rFonts w:eastAsia="Times New Roman"/>
                <w:szCs w:val="24"/>
                <w:lang w:eastAsia="da-DK"/>
              </w:rPr>
              <w:t>muvad harjutused</w:t>
            </w:r>
            <w:r w:rsidR="00B94046" w:rsidRPr="007879AC">
              <w:rPr>
                <w:rFonts w:eastAsia="Times New Roman"/>
                <w:szCs w:val="24"/>
                <w:lang w:eastAsia="da-DK"/>
              </w:rPr>
              <w:t xml:space="preserve"> väiksemal </w:t>
            </w:r>
            <w:r w:rsidRPr="007879AC">
              <w:rPr>
                <w:rFonts w:eastAsia="Times New Roman"/>
                <w:szCs w:val="24"/>
                <w:lang w:eastAsia="da-DK"/>
              </w:rPr>
              <w:t xml:space="preserve">ajavahemikul (Nursipalu kasutuseeskirja punkti 3.11 alusel 8-21)?  </w:t>
            </w:r>
          </w:p>
          <w:p w14:paraId="731F1DF5" w14:textId="69BCE480"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55. Mi</w:t>
            </w:r>
            <w:r w:rsidR="004E030D" w:rsidRPr="007879AC">
              <w:rPr>
                <w:rFonts w:eastAsia="Times New Roman"/>
                <w:szCs w:val="24"/>
                <w:lang w:eastAsia="da-DK"/>
              </w:rPr>
              <w:t xml:space="preserve">litaarmüra </w:t>
            </w:r>
            <w:r w:rsidRPr="007879AC">
              <w:rPr>
                <w:rFonts w:eastAsia="Times New Roman"/>
                <w:szCs w:val="24"/>
                <w:lang w:eastAsia="da-DK"/>
              </w:rPr>
              <w:t>hindam</w:t>
            </w:r>
            <w:r w:rsidR="004E030D" w:rsidRPr="007879AC">
              <w:rPr>
                <w:rFonts w:eastAsia="Times New Roman"/>
                <w:szCs w:val="24"/>
                <w:lang w:eastAsia="da-DK"/>
              </w:rPr>
              <w:t>ise uuring.   Punktis 3.4. toodud</w:t>
            </w:r>
            <w:r w:rsidRPr="007879AC">
              <w:rPr>
                <w:rFonts w:eastAsia="Times New Roman"/>
                <w:szCs w:val="24"/>
                <w:lang w:eastAsia="da-DK"/>
              </w:rPr>
              <w:t xml:space="preserve"> T</w:t>
            </w:r>
            <w:r w:rsidR="00B94046" w:rsidRPr="007879AC">
              <w:rPr>
                <w:rFonts w:eastAsia="Times New Roman"/>
                <w:szCs w:val="24"/>
                <w:lang w:eastAsia="da-DK"/>
              </w:rPr>
              <w:t xml:space="preserve">sirgupalu   õppevälja   tänane </w:t>
            </w:r>
            <w:r w:rsidRPr="007879AC">
              <w:rPr>
                <w:rFonts w:eastAsia="Times New Roman"/>
                <w:szCs w:val="24"/>
                <w:lang w:eastAsia="da-DK"/>
              </w:rPr>
              <w:t>kasutuskoormus  ei  s</w:t>
            </w:r>
            <w:r w:rsidR="004E030D" w:rsidRPr="007879AC">
              <w:rPr>
                <w:rFonts w:eastAsia="Times New Roman"/>
                <w:szCs w:val="24"/>
                <w:lang w:eastAsia="da-DK"/>
              </w:rPr>
              <w:t xml:space="preserve">aa  olla  reaalne  (paukpadrun </w:t>
            </w:r>
            <w:r w:rsidRPr="007879AC">
              <w:rPr>
                <w:rFonts w:eastAsia="Times New Roman"/>
                <w:szCs w:val="24"/>
                <w:lang w:eastAsia="da-DK"/>
              </w:rPr>
              <w:t>4000  lasku,</w:t>
            </w:r>
            <w:r w:rsidR="004E030D" w:rsidRPr="007879AC">
              <w:rPr>
                <w:rFonts w:eastAsia="Times New Roman"/>
                <w:szCs w:val="24"/>
                <w:lang w:eastAsia="da-DK"/>
              </w:rPr>
              <w:t xml:space="preserve">  lõhkepakett  30  tk). </w:t>
            </w:r>
            <w:r w:rsidR="00B94046" w:rsidRPr="007879AC">
              <w:rPr>
                <w:rFonts w:eastAsia="Times New Roman"/>
                <w:szCs w:val="24"/>
                <w:lang w:eastAsia="da-DK"/>
              </w:rPr>
              <w:t xml:space="preserve">Tuues </w:t>
            </w:r>
            <w:r w:rsidRPr="007879AC">
              <w:rPr>
                <w:rFonts w:eastAsia="Times New Roman"/>
                <w:szCs w:val="24"/>
                <w:lang w:eastAsia="da-DK"/>
              </w:rPr>
              <w:t>võrdluseks 300 m laskepaiga, siis selles on sama koormus, ehkki l</w:t>
            </w:r>
            <w:r w:rsidR="00B94046" w:rsidRPr="007879AC">
              <w:rPr>
                <w:rFonts w:eastAsia="Times New Roman"/>
                <w:szCs w:val="24"/>
                <w:lang w:eastAsia="da-DK"/>
              </w:rPr>
              <w:t xml:space="preserve">askepaika kasutatakse </w:t>
            </w:r>
            <w:r w:rsidRPr="007879AC">
              <w:rPr>
                <w:rFonts w:eastAsia="Times New Roman"/>
                <w:szCs w:val="24"/>
                <w:lang w:eastAsia="da-DK"/>
              </w:rPr>
              <w:t xml:space="preserve">intensiivsemalt. Palume kasutuskoormust viia vastavusse reaalse kasutusega. </w:t>
            </w:r>
          </w:p>
          <w:p w14:paraId="58568EC4" w14:textId="548A2473" w:rsidR="0072772A" w:rsidRPr="007879AC" w:rsidRDefault="0072772A"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56. Militaarmüra hindamise uuring. Miks ei ole toodud Tabelis 6</w:t>
            </w:r>
            <w:r w:rsidR="00B94046" w:rsidRPr="007879AC">
              <w:rPr>
                <w:rFonts w:eastAsia="Times New Roman"/>
                <w:szCs w:val="24"/>
                <w:lang w:eastAsia="da-DK"/>
              </w:rPr>
              <w:t xml:space="preserve"> õppeväljade nr 2, 3, 5, 6, 7, </w:t>
            </w:r>
            <w:r w:rsidRPr="007879AC">
              <w:rPr>
                <w:rFonts w:eastAsia="Times New Roman"/>
                <w:szCs w:val="24"/>
                <w:lang w:eastAsia="da-DK"/>
              </w:rPr>
              <w:t xml:space="preserve">8, 11 maksimaalset </w:t>
            </w:r>
            <w:r w:rsidRPr="007879AC">
              <w:rPr>
                <w:rFonts w:eastAsia="Times New Roman"/>
                <w:szCs w:val="24"/>
                <w:lang w:eastAsia="da-DK"/>
              </w:rPr>
              <w:lastRenderedPageBreak/>
              <w:t xml:space="preserve">kasutuskoormust. Samas on puudu õppevälja nr 4 kasutuskoormus. </w:t>
            </w:r>
          </w:p>
          <w:p w14:paraId="2EDCAFC1" w14:textId="3E0F97DF" w:rsidR="0072772A" w:rsidRPr="007879AC" w:rsidRDefault="004E030D" w:rsidP="0072772A">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4"/>
                <w:lang w:eastAsia="da-DK"/>
              </w:rPr>
            </w:pPr>
            <w:r w:rsidRPr="007879AC">
              <w:rPr>
                <w:rFonts w:eastAsia="Times New Roman"/>
                <w:szCs w:val="24"/>
                <w:lang w:eastAsia="da-DK"/>
              </w:rPr>
              <w:t xml:space="preserve">57. Militaarmüra </w:t>
            </w:r>
            <w:r w:rsidR="0072772A" w:rsidRPr="007879AC">
              <w:rPr>
                <w:rFonts w:eastAsia="Times New Roman"/>
                <w:szCs w:val="24"/>
                <w:lang w:eastAsia="da-DK"/>
              </w:rPr>
              <w:t>hindamise  uuring.  Palume  mürakaarte  laien</w:t>
            </w:r>
            <w:r w:rsidR="00B94046" w:rsidRPr="007879AC">
              <w:rPr>
                <w:rFonts w:eastAsia="Times New Roman"/>
                <w:szCs w:val="24"/>
                <w:lang w:eastAsia="da-DK"/>
              </w:rPr>
              <w:t xml:space="preserve">dada  nii,  et  on  näha  kogu </w:t>
            </w:r>
            <w:r w:rsidR="0072772A" w:rsidRPr="007879AC">
              <w:rPr>
                <w:rFonts w:eastAsia="Times New Roman"/>
                <w:szCs w:val="24"/>
                <w:lang w:eastAsia="da-DK"/>
              </w:rPr>
              <w:t>hinnatud müratase (täna piirduvad kaardid vaid harjutusvälja ümbrusega).</w:t>
            </w:r>
          </w:p>
        </w:tc>
        <w:tc>
          <w:tcPr>
            <w:tcW w:w="5954" w:type="dxa"/>
          </w:tcPr>
          <w:p w14:paraId="5A1B5EBB" w14:textId="4D2FAF21" w:rsidR="00922C42" w:rsidRPr="00D509C4" w:rsidRDefault="007C3751" w:rsidP="007C3751">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A7D48">
              <w:rPr>
                <w:rFonts w:eastAsia="Times New Roman"/>
                <w:lang w:eastAsia="da-DK"/>
              </w:rPr>
              <w:lastRenderedPageBreak/>
              <w:t>1. Ehitusõiguse menetleja ja otsustaja</w:t>
            </w:r>
            <w:r w:rsidR="00E1463A" w:rsidRPr="003A7D48">
              <w:rPr>
                <w:rFonts w:eastAsia="Times New Roman"/>
                <w:lang w:eastAsia="da-DK"/>
              </w:rPr>
              <w:t xml:space="preserve"> on</w:t>
            </w:r>
            <w:r w:rsidRPr="003A7D48">
              <w:rPr>
                <w:rFonts w:eastAsia="Times New Roman"/>
                <w:lang w:eastAsia="da-DK"/>
              </w:rPr>
              <w:t xml:space="preserve"> Tehnilise Järelevalve Amet. </w:t>
            </w:r>
            <w:r w:rsidR="00922C42" w:rsidRPr="003A7D48">
              <w:rPr>
                <w:rFonts w:eastAsia="Times New Roman"/>
                <w:lang w:eastAsia="da-DK"/>
              </w:rPr>
              <w:t xml:space="preserve">Tegemist </w:t>
            </w:r>
            <w:r w:rsidR="00922C42" w:rsidRPr="00A353CA">
              <w:rPr>
                <w:rFonts w:eastAsia="Times New Roman"/>
                <w:lang w:eastAsia="da-DK"/>
              </w:rPr>
              <w:t>olemasoleva harjutusväljaga, mida on selle asutamisest alates ka kasutatud. A</w:t>
            </w:r>
            <w:r w:rsidRPr="006F049E">
              <w:rPr>
                <w:rFonts w:eastAsia="Times New Roman"/>
                <w:szCs w:val="22"/>
                <w:lang w:eastAsia="da-DK"/>
              </w:rPr>
              <w:t>ntud teemat on käsitletud juba KMH programmis kuna Rõuge Vallavalit</w:t>
            </w:r>
            <w:r w:rsidRPr="00D8641B">
              <w:rPr>
                <w:rFonts w:eastAsia="Times New Roman"/>
                <w:szCs w:val="22"/>
                <w:lang w:eastAsia="da-DK"/>
              </w:rPr>
              <w:t xml:space="preserve">us esitas </w:t>
            </w:r>
            <w:r w:rsidR="00922C42" w:rsidRPr="00B1638C">
              <w:rPr>
                <w:rFonts w:eastAsia="Times New Roman"/>
                <w:szCs w:val="22"/>
                <w:lang w:eastAsia="da-DK"/>
              </w:rPr>
              <w:t>KMH p</w:t>
            </w:r>
            <w:r w:rsidRPr="00B1638C">
              <w:rPr>
                <w:rFonts w:eastAsia="Times New Roman"/>
                <w:szCs w:val="22"/>
                <w:lang w:eastAsia="da-DK"/>
              </w:rPr>
              <w:t>rogrammile sama märkuse (vt KMH programmi Lisa 5b)</w:t>
            </w:r>
            <w:r w:rsidR="00922C42" w:rsidRPr="00B1638C">
              <w:rPr>
                <w:rFonts w:eastAsia="Times New Roman"/>
                <w:szCs w:val="22"/>
                <w:lang w:eastAsia="da-DK"/>
              </w:rPr>
              <w:t>.</w:t>
            </w:r>
            <w:r w:rsidR="00F20299" w:rsidRPr="00B1638C">
              <w:rPr>
                <w:rFonts w:eastAsia="Times New Roman"/>
                <w:szCs w:val="22"/>
                <w:lang w:eastAsia="da-DK"/>
              </w:rPr>
              <w:t xml:space="preserve"> </w:t>
            </w:r>
            <w:r w:rsidR="00922C42" w:rsidRPr="00B1638C">
              <w:rPr>
                <w:rFonts w:eastAsia="Times New Roman"/>
                <w:szCs w:val="22"/>
                <w:u w:val="single"/>
                <w:lang w:eastAsia="da-DK"/>
              </w:rPr>
              <w:t>KMH aruande muutmiseks vajadus puudub.</w:t>
            </w:r>
          </w:p>
          <w:p w14:paraId="22D81606" w14:textId="00336C79" w:rsidR="007B4BD4" w:rsidRPr="00D46F8D" w:rsidRDefault="002D0EA2" w:rsidP="007B4BD4">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509C4">
              <w:rPr>
                <w:rFonts w:eastAsia="Times New Roman"/>
                <w:szCs w:val="22"/>
                <w:lang w:eastAsia="da-DK"/>
              </w:rPr>
              <w:t xml:space="preserve">2. </w:t>
            </w:r>
            <w:r w:rsidR="00385D7A" w:rsidRPr="00D509C4">
              <w:rPr>
                <w:rFonts w:eastAsia="Times New Roman"/>
                <w:szCs w:val="22"/>
                <w:lang w:eastAsia="da-DK"/>
              </w:rPr>
              <w:t xml:space="preserve">KMH ekspert ei </w:t>
            </w:r>
            <w:r w:rsidR="00385D7A" w:rsidRPr="001A13E2">
              <w:rPr>
                <w:rFonts w:eastAsia="Times New Roman"/>
                <w:szCs w:val="22"/>
                <w:lang w:eastAsia="da-DK"/>
              </w:rPr>
              <w:t xml:space="preserve">nõustu ettepanekuga. KMH hindamisel on kaasatud erineva eriala spetsialiste ja on kaalutud erinevaid mõjusid (nt kaitstavate liikide, kohalike elanike heaolu).  </w:t>
            </w:r>
            <w:r w:rsidR="007B4BD4" w:rsidRPr="00A573D5">
              <w:rPr>
                <w:rFonts w:eastAsia="Times New Roman"/>
                <w:szCs w:val="22"/>
                <w:u w:val="single"/>
                <w:lang w:eastAsia="da-DK"/>
              </w:rPr>
              <w:t>KMH aruande muutmiseks vajadus puudub.</w:t>
            </w:r>
          </w:p>
          <w:p w14:paraId="4D4063DD" w14:textId="713BDC15" w:rsidR="00CF0858" w:rsidRPr="003D6A92" w:rsidRDefault="00CF0858"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00C2795F" w14:textId="3FB6DF38" w:rsidR="00840599" w:rsidRPr="00833F91" w:rsidRDefault="00840599"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437FBC38" w14:textId="59459451" w:rsidR="00840599" w:rsidRPr="00AF6879" w:rsidRDefault="00840599"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568335A5" w14:textId="297505FD" w:rsidR="00711DFA" w:rsidRPr="006F049E" w:rsidRDefault="00D74CF3"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A353CA">
              <w:rPr>
                <w:rFonts w:eastAsia="Times New Roman"/>
                <w:lang w:eastAsia="da-DK"/>
              </w:rPr>
              <w:t>3.</w:t>
            </w:r>
            <w:r w:rsidR="00150015" w:rsidRPr="00A353CA">
              <w:rPr>
                <w:rFonts w:eastAsia="Times New Roman"/>
                <w:lang w:eastAsia="da-DK"/>
              </w:rPr>
              <w:t xml:space="preserve"> </w:t>
            </w:r>
            <w:r w:rsidR="00150015" w:rsidRPr="00A353CA">
              <w:rPr>
                <w:rFonts w:eastAsia="Times New Roman"/>
                <w:u w:val="single"/>
                <w:lang w:eastAsia="da-DK"/>
              </w:rPr>
              <w:t>KMH aruannet täiendati esitaud ettepaneku alusel.</w:t>
            </w:r>
          </w:p>
          <w:p w14:paraId="097394E7" w14:textId="32241B2A" w:rsidR="00840599" w:rsidRPr="00D8641B" w:rsidRDefault="00840599"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253D1203" w14:textId="1E14A405" w:rsidR="001323E9" w:rsidRDefault="000B3340" w:rsidP="003379C3">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A7D48">
              <w:rPr>
                <w:rFonts w:eastAsia="Times New Roman"/>
                <w:lang w:eastAsia="da-DK"/>
              </w:rPr>
              <w:t>4</w:t>
            </w:r>
            <w:r w:rsidR="00D74CF3" w:rsidRPr="003A7D48">
              <w:rPr>
                <w:rFonts w:eastAsia="Times New Roman"/>
                <w:lang w:eastAsia="da-DK"/>
              </w:rPr>
              <w:t>.</w:t>
            </w:r>
            <w:r w:rsidR="002A0CA0">
              <w:rPr>
                <w:rFonts w:eastAsia="Times New Roman"/>
                <w:lang w:eastAsia="da-DK"/>
              </w:rPr>
              <w:t xml:space="preserve"> </w:t>
            </w:r>
            <w:r w:rsidR="000C13F0" w:rsidRPr="003A7D48">
              <w:rPr>
                <w:rFonts w:eastAsia="Times New Roman"/>
                <w:lang w:eastAsia="da-DK"/>
              </w:rPr>
              <w:t xml:space="preserve">Joonis 2 </w:t>
            </w:r>
            <w:r w:rsidR="003F721B" w:rsidRPr="003A7D48">
              <w:rPr>
                <w:rFonts w:eastAsia="Times New Roman"/>
                <w:lang w:eastAsia="da-DK"/>
              </w:rPr>
              <w:t xml:space="preserve">on </w:t>
            </w:r>
            <w:r w:rsidR="000C13F0" w:rsidRPr="003A7D48">
              <w:rPr>
                <w:rFonts w:eastAsia="Times New Roman"/>
                <w:lang w:eastAsia="da-DK"/>
              </w:rPr>
              <w:t>väljavõte Nursipalu harjutusvälja kasutuseeskirja</w:t>
            </w:r>
            <w:r w:rsidR="00E96517" w:rsidRPr="003A7D48">
              <w:rPr>
                <w:rFonts w:eastAsia="Times New Roman"/>
                <w:lang w:eastAsia="da-DK"/>
              </w:rPr>
              <w:t>s</w:t>
            </w:r>
            <w:r w:rsidR="003F721B" w:rsidRPr="003A7D48">
              <w:rPr>
                <w:rFonts w:eastAsia="Times New Roman"/>
                <w:lang w:eastAsia="da-DK"/>
              </w:rPr>
              <w:t>t</w:t>
            </w:r>
            <w:r w:rsidR="000C13F0" w:rsidRPr="003A7D48">
              <w:rPr>
                <w:rFonts w:eastAsia="Times New Roman"/>
                <w:lang w:eastAsia="da-DK"/>
              </w:rPr>
              <w:t xml:space="preserve"> lisa 2.</w:t>
            </w:r>
            <w:r w:rsidR="003F721B" w:rsidRPr="003A7D48">
              <w:rPr>
                <w:rFonts w:eastAsia="Times New Roman"/>
                <w:lang w:eastAsia="da-DK"/>
              </w:rPr>
              <w:t xml:space="preserve"> Eraldi   </w:t>
            </w:r>
            <w:r w:rsidR="0079585F" w:rsidRPr="003A7D48">
              <w:rPr>
                <w:rFonts w:eastAsia="Times New Roman"/>
                <w:lang w:eastAsia="da-DK"/>
              </w:rPr>
              <w:t>o</w:t>
            </w:r>
            <w:r w:rsidR="003F721B" w:rsidRPr="003A7D48">
              <w:rPr>
                <w:rFonts w:eastAsia="Times New Roman"/>
                <w:lang w:eastAsia="da-DK"/>
              </w:rPr>
              <w:t xml:space="preserve">hualade lisamist ei pea vajalikuks kõik ohualad peavad jääma harjutusvälja piiridesse. </w:t>
            </w:r>
            <w:r w:rsidR="00972934" w:rsidRPr="003A7D48">
              <w:rPr>
                <w:rFonts w:eastAsia="Times New Roman"/>
                <w:lang w:eastAsia="da-DK"/>
              </w:rPr>
              <w:t xml:space="preserve">  </w:t>
            </w:r>
            <w:r w:rsidR="00972934" w:rsidRPr="003A7D48">
              <w:rPr>
                <w:rFonts w:eastAsia="Times New Roman"/>
                <w:u w:val="single"/>
                <w:lang w:eastAsia="da-DK"/>
              </w:rPr>
              <w:t>KMH aruande muutmiseks vajadus puudub.</w:t>
            </w:r>
          </w:p>
          <w:p w14:paraId="097EDC74" w14:textId="3504DFFA" w:rsidR="00840599" w:rsidRPr="003A7D48" w:rsidRDefault="003379C3" w:rsidP="003379C3">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A7D48">
              <w:rPr>
                <w:rFonts w:eastAsia="Times New Roman"/>
                <w:lang w:eastAsia="da-DK"/>
              </w:rPr>
              <w:t>5.</w:t>
            </w:r>
            <w:r w:rsidR="00B208B3">
              <w:rPr>
                <w:rFonts w:eastAsia="Times New Roman"/>
                <w:lang w:eastAsia="da-DK"/>
              </w:rPr>
              <w:t xml:space="preserve"> </w:t>
            </w:r>
            <w:r w:rsidR="00B208B3" w:rsidRPr="00C764C4">
              <w:rPr>
                <w:rFonts w:eastAsia="Times New Roman"/>
                <w:u w:val="single"/>
                <w:lang w:eastAsia="da-DK"/>
              </w:rPr>
              <w:t xml:space="preserve">KMH aruande </w:t>
            </w:r>
            <w:r w:rsidR="00B208B3" w:rsidRPr="00C764C4">
              <w:rPr>
                <w:rFonts w:eastAsia="Times New Roman"/>
                <w:szCs w:val="24"/>
                <w:u w:val="single"/>
                <w:lang w:eastAsia="da-DK"/>
              </w:rPr>
              <w:t xml:space="preserve">p 2.3.2.1 </w:t>
            </w:r>
            <w:r w:rsidR="00B208B3" w:rsidRPr="00C764C4">
              <w:rPr>
                <w:rFonts w:eastAsia="Times New Roman"/>
                <w:u w:val="single"/>
                <w:lang w:eastAsia="da-DK"/>
              </w:rPr>
              <w:t>t</w:t>
            </w:r>
            <w:r w:rsidR="00026436" w:rsidRPr="00C764C4">
              <w:rPr>
                <w:rFonts w:eastAsia="Times New Roman"/>
                <w:u w:val="single"/>
                <w:lang w:eastAsia="da-DK"/>
              </w:rPr>
              <w:t>äpsustati</w:t>
            </w:r>
            <w:r w:rsidR="00026436" w:rsidRPr="003A7D48">
              <w:rPr>
                <w:rFonts w:eastAsia="Times New Roman"/>
                <w:lang w:eastAsia="da-DK"/>
              </w:rPr>
              <w:t xml:space="preserve"> lasertreeningseadmete mõistet</w:t>
            </w:r>
            <w:r w:rsidR="008960D7" w:rsidRPr="003A7D48">
              <w:rPr>
                <w:rFonts w:eastAsia="Times New Roman"/>
                <w:lang w:eastAsia="da-DK"/>
              </w:rPr>
              <w:t xml:space="preserve">. Tankitõrjeraketiseadmete puhul on tegemist </w:t>
            </w:r>
            <w:r w:rsidR="00026436" w:rsidRPr="003A7D48">
              <w:rPr>
                <w:rFonts w:eastAsia="Times New Roman"/>
                <w:lang w:eastAsia="da-DK"/>
              </w:rPr>
              <w:t xml:space="preserve"> tankitõrjeraketiseadmete  esmase väljaõppe ü</w:t>
            </w:r>
            <w:r w:rsidR="008960D7" w:rsidRPr="003A7D48">
              <w:rPr>
                <w:rFonts w:eastAsia="Times New Roman"/>
                <w:lang w:eastAsia="da-DK"/>
              </w:rPr>
              <w:t>he</w:t>
            </w:r>
            <w:r w:rsidR="00026436" w:rsidRPr="003A7D48">
              <w:rPr>
                <w:rFonts w:eastAsia="Times New Roman"/>
                <w:lang w:eastAsia="da-DK"/>
              </w:rPr>
              <w:t xml:space="preserve"> osa</w:t>
            </w:r>
            <w:r w:rsidR="008960D7" w:rsidRPr="003A7D48">
              <w:rPr>
                <w:rFonts w:eastAsia="Times New Roman"/>
                <w:lang w:eastAsia="da-DK"/>
              </w:rPr>
              <w:t>ga</w:t>
            </w:r>
            <w:r w:rsidR="00026436" w:rsidRPr="003A7D48">
              <w:rPr>
                <w:rFonts w:eastAsia="Times New Roman"/>
                <w:lang w:eastAsia="da-DK"/>
              </w:rPr>
              <w:t>, millega treenitakse  sihtimist ja muid protse</w:t>
            </w:r>
            <w:r w:rsidR="005C78E2" w:rsidRPr="003A7D48">
              <w:rPr>
                <w:rFonts w:eastAsia="Times New Roman"/>
                <w:lang w:eastAsia="da-DK"/>
              </w:rPr>
              <w:t>d</w:t>
            </w:r>
            <w:r w:rsidR="00026436" w:rsidRPr="003A7D48">
              <w:rPr>
                <w:rFonts w:eastAsia="Times New Roman"/>
                <w:lang w:eastAsia="da-DK"/>
              </w:rPr>
              <w:t>uurireegleid.</w:t>
            </w:r>
          </w:p>
          <w:p w14:paraId="30623C64" w14:textId="77777777" w:rsidR="006F049E" w:rsidRDefault="0099147B" w:rsidP="0099147B">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A7D48">
              <w:rPr>
                <w:rFonts w:eastAsia="Times New Roman"/>
                <w:lang w:eastAsia="da-DK"/>
              </w:rPr>
              <w:t xml:space="preserve">6. </w:t>
            </w:r>
            <w:r w:rsidR="00B208B3" w:rsidRPr="00C764C4">
              <w:rPr>
                <w:rFonts w:eastAsia="Times New Roman"/>
                <w:u w:val="single"/>
                <w:lang w:eastAsia="da-DK"/>
              </w:rPr>
              <w:t xml:space="preserve">KMH aruande </w:t>
            </w:r>
            <w:r w:rsidR="00B208B3" w:rsidRPr="00C764C4">
              <w:rPr>
                <w:rFonts w:eastAsia="Times New Roman"/>
                <w:szCs w:val="24"/>
                <w:u w:val="single"/>
                <w:lang w:eastAsia="da-DK"/>
              </w:rPr>
              <w:t xml:space="preserve">p 2.3.2.7 </w:t>
            </w:r>
            <w:r w:rsidR="00B208B3" w:rsidRPr="00C764C4">
              <w:rPr>
                <w:rFonts w:eastAsia="Times New Roman"/>
                <w:u w:val="single"/>
                <w:lang w:eastAsia="da-DK"/>
              </w:rPr>
              <w:t>t</w:t>
            </w:r>
            <w:r w:rsidR="00D373D4" w:rsidRPr="00C764C4">
              <w:rPr>
                <w:rFonts w:eastAsia="Times New Roman"/>
                <w:u w:val="single"/>
                <w:lang w:eastAsia="da-DK"/>
              </w:rPr>
              <w:t>äpsustati</w:t>
            </w:r>
            <w:r w:rsidRPr="003A7D48">
              <w:rPr>
                <w:rFonts w:eastAsia="Times New Roman"/>
                <w:lang w:eastAsia="da-DK"/>
              </w:rPr>
              <w:t xml:space="preserve">  mõistet </w:t>
            </w:r>
            <w:r w:rsidR="00D373D4">
              <w:rPr>
                <w:rFonts w:eastAsia="Times New Roman"/>
                <w:lang w:eastAsia="da-DK"/>
              </w:rPr>
              <w:t xml:space="preserve">vähendatud ohualaga lasketiir. </w:t>
            </w:r>
            <w:r w:rsidR="006F049E" w:rsidRPr="006F049E">
              <w:rPr>
                <w:rFonts w:eastAsia="Times New Roman"/>
                <w:lang w:eastAsia="da-DK"/>
              </w:rPr>
              <w:t>Väljaõppeehitised lähtuvalt ehitatud kaitseehitistest jagunevad ohuala põhiselt ohualata, vähendatud ohualaga ja täisohualaga väljaõppeehitiseks. Vähendatud ohualaga väljaõppeehitises kõrgendatud riskiastmega väljaõppetegevusest väljapoole tekkiv oht on oluliselt piiratud (väljaõppeehitis püüab kuulid kuid ei püüa rikošeteerumist ja kilde jne).</w:t>
            </w:r>
          </w:p>
          <w:p w14:paraId="7B243101" w14:textId="444572DE" w:rsidR="006D5BD8" w:rsidRPr="003A7D48" w:rsidRDefault="0099147B" w:rsidP="0099147B">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A7D48">
              <w:rPr>
                <w:rFonts w:eastAsia="Times New Roman"/>
                <w:lang w:eastAsia="da-DK"/>
              </w:rPr>
              <w:t xml:space="preserve">7. </w:t>
            </w:r>
            <w:r w:rsidR="002D440A" w:rsidRPr="002D440A">
              <w:rPr>
                <w:rFonts w:eastAsia="Times New Roman"/>
                <w:lang w:eastAsia="da-DK"/>
              </w:rPr>
              <w:t xml:space="preserve">Lõhkeväljaõppes </w:t>
            </w:r>
            <w:r w:rsidR="00C764C4">
              <w:rPr>
                <w:rFonts w:eastAsia="Times New Roman"/>
                <w:lang w:eastAsia="da-DK"/>
              </w:rPr>
              <w:t>on vaja lõhata ka 10 kg korraga, seega ei saa</w:t>
            </w:r>
            <w:r w:rsidR="008E6D0D">
              <w:rPr>
                <w:rFonts w:eastAsia="Times New Roman"/>
                <w:lang w:eastAsia="da-DK"/>
              </w:rPr>
              <w:t xml:space="preserve"> esitatud</w:t>
            </w:r>
            <w:r w:rsidR="00C764C4">
              <w:rPr>
                <w:rFonts w:eastAsia="Times New Roman"/>
                <w:lang w:eastAsia="da-DK"/>
              </w:rPr>
              <w:t xml:space="preserve"> ettepanekuga arvestada.</w:t>
            </w:r>
            <w:r w:rsidR="00C764C4">
              <w:t xml:space="preserve"> </w:t>
            </w:r>
            <w:r w:rsidR="008E6D0D" w:rsidRPr="00255BCC">
              <w:rPr>
                <w:rFonts w:eastAsia="Times New Roman"/>
                <w:u w:val="single"/>
                <w:lang w:eastAsia="da-DK"/>
              </w:rPr>
              <w:t>KMH aruande muutmise vajadus</w:t>
            </w:r>
            <w:r w:rsidR="00C764C4" w:rsidRPr="00255BCC">
              <w:rPr>
                <w:rFonts w:eastAsia="Times New Roman"/>
                <w:u w:val="single"/>
                <w:lang w:eastAsia="da-DK"/>
              </w:rPr>
              <w:t xml:space="preserve"> puudub.</w:t>
            </w:r>
          </w:p>
          <w:p w14:paraId="667B9E12" w14:textId="7198780F" w:rsidR="006D5BD8" w:rsidRPr="00D01F8B" w:rsidRDefault="00B07B0D" w:rsidP="0099147B">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A7D48">
              <w:rPr>
                <w:rFonts w:eastAsia="Times New Roman"/>
                <w:lang w:eastAsia="da-DK"/>
              </w:rPr>
              <w:t xml:space="preserve">8. </w:t>
            </w:r>
            <w:r w:rsidR="005238AC">
              <w:rPr>
                <w:rFonts w:eastAsia="Times New Roman"/>
                <w:lang w:eastAsia="da-DK"/>
              </w:rPr>
              <w:t>Selgitame: Tegemist on</w:t>
            </w:r>
            <w:r w:rsidR="00F82620">
              <w:rPr>
                <w:rFonts w:eastAsia="Times New Roman"/>
                <w:lang w:eastAsia="da-DK"/>
              </w:rPr>
              <w:t xml:space="preserve"> eraldi märgistatud alaga -</w:t>
            </w:r>
            <w:r w:rsidR="005238AC">
              <w:rPr>
                <w:rFonts w:eastAsia="Times New Roman"/>
                <w:lang w:eastAsia="da-DK"/>
              </w:rPr>
              <w:t xml:space="preserve"> </w:t>
            </w:r>
            <w:r w:rsidR="005238AC" w:rsidRPr="005238AC">
              <w:rPr>
                <w:rFonts w:eastAsia="Times New Roman"/>
                <w:lang w:eastAsia="da-DK"/>
              </w:rPr>
              <w:t>kaudtulerelvade sihtmärgiala</w:t>
            </w:r>
            <w:r w:rsidR="005238AC">
              <w:rPr>
                <w:rFonts w:eastAsia="Times New Roman"/>
                <w:lang w:eastAsia="da-DK"/>
              </w:rPr>
              <w:t xml:space="preserve">ga, ning </w:t>
            </w:r>
            <w:r w:rsidR="005238AC" w:rsidRPr="005238AC">
              <w:rPr>
                <w:rFonts w:eastAsia="Times New Roman"/>
                <w:lang w:eastAsia="da-DK"/>
              </w:rPr>
              <w:t>ne</w:t>
            </w:r>
            <w:r w:rsidR="005238AC">
              <w:rPr>
                <w:rFonts w:eastAsia="Times New Roman"/>
                <w:lang w:eastAsia="da-DK"/>
              </w:rPr>
              <w:t>ndesse kohtadesse võib paigutatakse</w:t>
            </w:r>
            <w:r w:rsidR="005238AC" w:rsidRPr="005238AC">
              <w:rPr>
                <w:rFonts w:eastAsia="Times New Roman"/>
                <w:lang w:eastAsia="da-DK"/>
              </w:rPr>
              <w:t xml:space="preserve"> sihtmärke kaudtulerelvadele, korraldada </w:t>
            </w:r>
            <w:r w:rsidR="005238AC" w:rsidRPr="005238AC">
              <w:rPr>
                <w:rFonts w:eastAsia="Times New Roman"/>
                <w:lang w:eastAsia="da-DK"/>
              </w:rPr>
              <w:lastRenderedPageBreak/>
              <w:t xml:space="preserve">demineerimise õpet ning teostada  demineerimistöid. </w:t>
            </w:r>
            <w:r w:rsidR="005238AC" w:rsidRPr="00255BCC">
              <w:rPr>
                <w:rFonts w:eastAsia="Times New Roman"/>
                <w:u w:val="single"/>
                <w:lang w:eastAsia="da-DK"/>
              </w:rPr>
              <w:t>KMH aruande muutmise vajadus puudub</w:t>
            </w:r>
          </w:p>
          <w:p w14:paraId="43A14CD5" w14:textId="3F5F7342" w:rsidR="00B07B0D" w:rsidRPr="00382906" w:rsidRDefault="00B07B0D" w:rsidP="00B07B0D">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2D6E65">
              <w:rPr>
                <w:rFonts w:eastAsia="Times New Roman"/>
                <w:lang w:eastAsia="da-DK"/>
              </w:rPr>
              <w:t xml:space="preserve">9. </w:t>
            </w:r>
            <w:r w:rsidR="00382906">
              <w:rPr>
                <w:rFonts w:eastAsia="Times New Roman"/>
                <w:u w:val="single"/>
                <w:lang w:eastAsia="da-DK"/>
              </w:rPr>
              <w:t>KMH aruannet täpsustati</w:t>
            </w:r>
            <w:r w:rsidR="00382906" w:rsidRPr="00A353CA">
              <w:rPr>
                <w:rFonts w:eastAsia="Times New Roman"/>
                <w:u w:val="single"/>
                <w:lang w:eastAsia="da-DK"/>
              </w:rPr>
              <w:t xml:space="preserve"> esitaud ettepaneku alusel.</w:t>
            </w:r>
            <w:r w:rsidR="00382906">
              <w:rPr>
                <w:rFonts w:eastAsia="Times New Roman"/>
                <w:u w:val="single"/>
                <w:lang w:eastAsia="da-DK"/>
              </w:rPr>
              <w:t xml:space="preserve"> </w:t>
            </w:r>
            <w:r w:rsidR="00382906">
              <w:rPr>
                <w:rFonts w:eastAsia="Times New Roman"/>
                <w:lang w:eastAsia="da-DK"/>
              </w:rPr>
              <w:t>K</w:t>
            </w:r>
            <w:r w:rsidR="00382906" w:rsidRPr="00382906">
              <w:rPr>
                <w:rFonts w:eastAsia="Times New Roman"/>
                <w:lang w:eastAsia="da-DK"/>
              </w:rPr>
              <w:t xml:space="preserve">audtulerelvade sihtmärgiala </w:t>
            </w:r>
            <w:r w:rsidR="00382906">
              <w:rPr>
                <w:rFonts w:eastAsia="Times New Roman"/>
                <w:lang w:eastAsia="da-DK"/>
              </w:rPr>
              <w:t xml:space="preserve">pindala on ca 183 ha. </w:t>
            </w:r>
          </w:p>
          <w:p w14:paraId="237F09FE" w14:textId="545F039F" w:rsidR="006D5BD8" w:rsidRPr="00A353CA" w:rsidRDefault="00EF581F" w:rsidP="00B07B0D">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01F8B">
              <w:rPr>
                <w:rFonts w:eastAsia="Times New Roman"/>
                <w:lang w:eastAsia="da-DK"/>
              </w:rPr>
              <w:t>10.</w:t>
            </w:r>
            <w:r w:rsidRPr="001E5005">
              <w:rPr>
                <w:rFonts w:eastAsia="Times New Roman"/>
                <w:lang w:eastAsia="da-DK"/>
              </w:rPr>
              <w:t xml:space="preserve"> </w:t>
            </w:r>
            <w:r w:rsidR="00D8641B" w:rsidRPr="00D8641B">
              <w:rPr>
                <w:rFonts w:eastAsia="Times New Roman"/>
                <w:lang w:eastAsia="da-DK"/>
              </w:rPr>
              <w:t xml:space="preserve">Punktis </w:t>
            </w:r>
            <w:r w:rsidR="00DA4199" w:rsidRPr="007879AC">
              <w:rPr>
                <w:rFonts w:eastAsia="Times New Roman"/>
                <w:szCs w:val="24"/>
                <w:lang w:eastAsia="da-DK"/>
              </w:rPr>
              <w:t xml:space="preserve">2.3.2.12 </w:t>
            </w:r>
            <w:r w:rsidR="00D8641B" w:rsidRPr="00D8641B">
              <w:rPr>
                <w:rFonts w:eastAsia="Times New Roman"/>
                <w:lang w:eastAsia="da-DK"/>
              </w:rPr>
              <w:t xml:space="preserve"> on juttu välimajutusalast. Selle arenduseks on seatud tingimused, et jõe ääres tuleb arvestada  50 m  puhvertsooniga,  kuhu  tegevusi  ei  ole  lubatud  kavandada ja tallamiskoormuse hajutamiseks tuleb telkimiskohti perioodiliselt vahetada. Täiendavate tingimuste seadmiseks puudub vajadus.</w:t>
            </w:r>
            <w:r w:rsidR="006E2508" w:rsidRPr="00255BCC">
              <w:rPr>
                <w:rFonts w:eastAsia="Times New Roman"/>
                <w:u w:val="single"/>
                <w:lang w:eastAsia="da-DK"/>
              </w:rPr>
              <w:t xml:space="preserve"> KMH aruande muutmise vajadus puudub.</w:t>
            </w:r>
          </w:p>
          <w:p w14:paraId="677EE1EF" w14:textId="3023D533" w:rsidR="006D5BD8" w:rsidRPr="00D8641B" w:rsidRDefault="00990F55" w:rsidP="00B07B0D">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6F049E">
              <w:rPr>
                <w:rFonts w:eastAsia="Times New Roman"/>
                <w:szCs w:val="22"/>
                <w:lang w:eastAsia="da-DK"/>
              </w:rPr>
              <w:t xml:space="preserve">11. </w:t>
            </w:r>
            <w:r w:rsidR="007D5125" w:rsidRPr="003A7D48">
              <w:t>Raadamise vajadus on näidatud ehitusprojekti juurde kuuluval raadamisplaanil.</w:t>
            </w:r>
            <w:r w:rsidR="007D5125" w:rsidRPr="006F049E">
              <w:rPr>
                <w:rFonts w:eastAsia="Times New Roman"/>
                <w:szCs w:val="22"/>
                <w:u w:val="single"/>
                <w:lang w:eastAsia="da-DK"/>
              </w:rPr>
              <w:t xml:space="preserve"> KMH aruande muutmiseks vajadus puudub.</w:t>
            </w:r>
          </w:p>
          <w:p w14:paraId="5CF527B2" w14:textId="1D573719" w:rsidR="006D5BD8" w:rsidRPr="00905130" w:rsidRDefault="00502103" w:rsidP="00B07B0D">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50EEC">
              <w:rPr>
                <w:rFonts w:eastAsia="Times New Roman"/>
                <w:lang w:eastAsia="da-DK"/>
              </w:rPr>
              <w:t xml:space="preserve">12. </w:t>
            </w:r>
            <w:r w:rsidR="007707D6" w:rsidRPr="003A7D48">
              <w:rPr>
                <w:rFonts w:eastAsia="Times New Roman"/>
                <w:u w:val="single"/>
                <w:lang w:eastAsia="da-DK"/>
              </w:rPr>
              <w:t>KMH ekspert ei pea vajalikuks KMH aruannet selles osas täiendada</w:t>
            </w:r>
            <w:r w:rsidR="001D7BC2">
              <w:rPr>
                <w:rFonts w:eastAsia="Times New Roman"/>
                <w:lang w:eastAsia="da-DK"/>
              </w:rPr>
              <w:t xml:space="preserve">. Harjutusväljakul kasutatav relvastus muutub pidevalt. Relvade ohualad peavad jääma harjutusvälja piiridesse. </w:t>
            </w:r>
          </w:p>
          <w:p w14:paraId="6764777D" w14:textId="1E7C9141" w:rsidR="00DF1BE4" w:rsidRPr="00A353CA" w:rsidRDefault="00A12E14" w:rsidP="00DF1BE4">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905130">
              <w:rPr>
                <w:rFonts w:eastAsia="Times New Roman"/>
                <w:lang w:eastAsia="da-DK"/>
              </w:rPr>
              <w:t xml:space="preserve">13. </w:t>
            </w:r>
            <w:r w:rsidR="00DF1BE4" w:rsidRPr="00DF1BE4">
              <w:rPr>
                <w:rFonts w:eastAsia="Times New Roman"/>
                <w:lang w:eastAsia="da-DK"/>
              </w:rPr>
              <w:t>Tehnilise Järelevalve Ameti 02.03.2017 otsusega nr 16-6/17-075 nõuetele vastavaks tunnistatud Nursipalu harjutusvälja teede ja väljaõpperajatiste ehitusprojekti keskkonnamõju hindamise programmis on maksimaalseks laskepäevade arvuks märgitud 300. Tegemist on kasutuskoormusega, mis on Kaitseväe ja Kaitseliidu laskeväljaõppe korraldamiseks vajalik ja mille võimalikke mõjusid keskkonnamõju hindamise raames ka hinnatakse.</w:t>
            </w:r>
            <w:r w:rsidR="00DF1BE4" w:rsidRPr="00D8641B">
              <w:rPr>
                <w:rFonts w:eastAsia="Times New Roman"/>
                <w:lang w:eastAsia="da-DK"/>
              </w:rPr>
              <w:t xml:space="preserve"> </w:t>
            </w:r>
            <w:r w:rsidR="00DF1BE4" w:rsidRPr="00255BCC">
              <w:rPr>
                <w:rFonts w:eastAsia="Times New Roman"/>
                <w:u w:val="single"/>
                <w:lang w:eastAsia="da-DK"/>
              </w:rPr>
              <w:t xml:space="preserve"> KMH aruande muutmise vajadus puudub.</w:t>
            </w:r>
          </w:p>
          <w:p w14:paraId="089BD859" w14:textId="4A1365C8" w:rsidR="006D5BD8" w:rsidRPr="00A353CA" w:rsidRDefault="00AC663E" w:rsidP="00384B25">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2D440A">
              <w:rPr>
                <w:rFonts w:eastAsia="Times New Roman"/>
                <w:lang w:eastAsia="da-DK"/>
              </w:rPr>
              <w:t xml:space="preserve">14. </w:t>
            </w:r>
            <w:r w:rsidRPr="002D440A">
              <w:rPr>
                <w:rFonts w:eastAsia="Times New Roman"/>
                <w:u w:val="single"/>
                <w:lang w:eastAsia="da-DK"/>
              </w:rPr>
              <w:t>KMH aruannet täiendatud</w:t>
            </w:r>
            <w:r w:rsidR="004F7683" w:rsidRPr="002D440A">
              <w:rPr>
                <w:rFonts w:eastAsia="Times New Roman"/>
                <w:u w:val="single"/>
                <w:lang w:eastAsia="da-DK"/>
              </w:rPr>
              <w:t xml:space="preserve"> vastavalt esitatud märkusele</w:t>
            </w:r>
            <w:r w:rsidRPr="00A353CA">
              <w:rPr>
                <w:rFonts w:eastAsia="Times New Roman"/>
                <w:lang w:eastAsia="da-DK"/>
              </w:rPr>
              <w:t xml:space="preserve"> ja kasutatakse sõna näiteks.</w:t>
            </w:r>
          </w:p>
          <w:p w14:paraId="15D96053" w14:textId="7A947CA9" w:rsidR="00FF01E6" w:rsidRPr="00A353CA" w:rsidRDefault="00FF01E6" w:rsidP="00384B25">
            <w:pPr>
              <w:pStyle w:val="CommentText"/>
              <w:jc w:val="both"/>
              <w:cnfStyle w:val="000000100000" w:firstRow="0" w:lastRow="0" w:firstColumn="0" w:lastColumn="0" w:oddVBand="0" w:evenVBand="0" w:oddHBand="1" w:evenHBand="0" w:firstRowFirstColumn="0" w:firstRowLastColumn="0" w:lastRowFirstColumn="0" w:lastRowLastColumn="0"/>
              <w:rPr>
                <w:sz w:val="18"/>
                <w:szCs w:val="18"/>
              </w:rPr>
            </w:pPr>
            <w:r w:rsidRPr="00A353CA">
              <w:rPr>
                <w:rFonts w:eastAsia="Times New Roman"/>
                <w:sz w:val="18"/>
                <w:szCs w:val="18"/>
                <w:lang w:eastAsia="da-DK"/>
              </w:rPr>
              <w:lastRenderedPageBreak/>
              <w:t>15.</w:t>
            </w:r>
            <w:r w:rsidR="00A353CA" w:rsidRPr="00A353CA">
              <w:rPr>
                <w:rStyle w:val="CommentReference"/>
                <w:sz w:val="18"/>
                <w:szCs w:val="18"/>
              </w:rPr>
              <w:t xml:space="preserve"> </w:t>
            </w:r>
            <w:r w:rsidR="008C6D3F" w:rsidRPr="008C6D3F">
              <w:rPr>
                <w:rStyle w:val="CommentReference"/>
                <w:sz w:val="18"/>
                <w:szCs w:val="18"/>
                <w:u w:val="single"/>
              </w:rPr>
              <w:t xml:space="preserve">KMH aruande </w:t>
            </w:r>
            <w:r w:rsidR="008C6D3F" w:rsidRPr="008C6D3F">
              <w:rPr>
                <w:rFonts w:eastAsia="Times New Roman"/>
                <w:sz w:val="18"/>
                <w:szCs w:val="18"/>
                <w:u w:val="single"/>
                <w:lang w:eastAsia="da-DK"/>
              </w:rPr>
              <w:t>p 2.3.7 täien</w:t>
            </w:r>
            <w:r w:rsidR="008C6D3F" w:rsidRPr="008C6D3F">
              <w:rPr>
                <w:rFonts w:eastAsia="Times New Roman"/>
                <w:sz w:val="18"/>
                <w:szCs w:val="18"/>
                <w:lang w:eastAsia="da-DK"/>
              </w:rPr>
              <w:t xml:space="preserve">dati  mõiste </w:t>
            </w:r>
            <w:r w:rsidR="008C6D3F" w:rsidRPr="008C6D3F">
              <w:rPr>
                <w:rStyle w:val="CommentReference"/>
                <w:sz w:val="18"/>
                <w:szCs w:val="18"/>
              </w:rPr>
              <w:t>v</w:t>
            </w:r>
            <w:r w:rsidR="002464D5" w:rsidRPr="008C6D3F">
              <w:rPr>
                <w:rStyle w:val="CommentReference"/>
                <w:sz w:val="18"/>
                <w:szCs w:val="18"/>
              </w:rPr>
              <w:t>ähendatud võimsusega laskemoon</w:t>
            </w:r>
            <w:r w:rsidR="008C6D3F" w:rsidRPr="008C6D3F">
              <w:rPr>
                <w:rStyle w:val="CommentReference"/>
                <w:sz w:val="18"/>
                <w:szCs w:val="18"/>
              </w:rPr>
              <w:t xml:space="preserve"> osas.</w:t>
            </w:r>
            <w:r w:rsidR="008C6D3F">
              <w:rPr>
                <w:rStyle w:val="CommentReference"/>
                <w:sz w:val="18"/>
                <w:szCs w:val="18"/>
              </w:rPr>
              <w:t xml:space="preserve"> Vähendatud võimsusega lasemoonaga</w:t>
            </w:r>
            <w:r w:rsidR="002464D5" w:rsidRPr="002464D5">
              <w:rPr>
                <w:rStyle w:val="CommentReference"/>
                <w:sz w:val="18"/>
                <w:szCs w:val="18"/>
              </w:rPr>
              <w:t xml:space="preserve"> </w:t>
            </w:r>
            <w:r w:rsidR="008C6D3F">
              <w:rPr>
                <w:sz w:val="18"/>
                <w:szCs w:val="18"/>
              </w:rPr>
              <w:t>p</w:t>
            </w:r>
            <w:r w:rsidR="00A353CA" w:rsidRPr="00A353CA">
              <w:rPr>
                <w:sz w:val="18"/>
                <w:szCs w:val="18"/>
              </w:rPr>
              <w:t>adrunis on vähem püssirohtu. Ehk kuul ei lenda nii kaugele , kui tavalisel padrunil. Mingitel harjutustel saab kasutada, kus laskedistantsid ei ole pikad.</w:t>
            </w:r>
          </w:p>
          <w:p w14:paraId="4ABA71AD" w14:textId="2B5734C2" w:rsidR="006D5BD8" w:rsidRPr="00D8641B" w:rsidRDefault="00FF01E6" w:rsidP="00384B25">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A7D48">
              <w:rPr>
                <w:rFonts w:eastAsia="Times New Roman"/>
                <w:lang w:eastAsia="da-DK"/>
              </w:rPr>
              <w:t xml:space="preserve">16. </w:t>
            </w:r>
            <w:r w:rsidR="00C058B7" w:rsidRPr="003A7D48">
              <w:rPr>
                <w:rFonts w:eastAsia="Times New Roman"/>
                <w:u w:val="single"/>
                <w:lang w:eastAsia="da-DK"/>
              </w:rPr>
              <w:t xml:space="preserve">KMH ekspert </w:t>
            </w:r>
            <w:r w:rsidR="00533BDA" w:rsidRPr="003A7D48">
              <w:rPr>
                <w:rFonts w:eastAsia="Times New Roman"/>
                <w:u w:val="single"/>
                <w:lang w:eastAsia="da-DK"/>
              </w:rPr>
              <w:t xml:space="preserve">ei pea vajalikuks KMH </w:t>
            </w:r>
            <w:r w:rsidR="00C058B7" w:rsidRPr="003A7D48">
              <w:rPr>
                <w:rFonts w:eastAsia="Times New Roman"/>
                <w:u w:val="single"/>
                <w:lang w:eastAsia="da-DK"/>
              </w:rPr>
              <w:t xml:space="preserve">aruannet </w:t>
            </w:r>
            <w:r w:rsidR="00533BDA" w:rsidRPr="003A7D48">
              <w:rPr>
                <w:rFonts w:eastAsia="Times New Roman"/>
                <w:u w:val="single"/>
                <w:lang w:eastAsia="da-DK"/>
              </w:rPr>
              <w:t>selles osas täiendada</w:t>
            </w:r>
            <w:r w:rsidR="00533BDA" w:rsidRPr="003A7D48">
              <w:rPr>
                <w:rFonts w:eastAsia="Times New Roman"/>
                <w:lang w:eastAsia="da-DK"/>
              </w:rPr>
              <w:t xml:space="preserve">, sh varasemaid dokumente dubleerida.  KMH käigus </w:t>
            </w:r>
            <w:r w:rsidR="00C058B7" w:rsidRPr="00D373D4">
              <w:rPr>
                <w:rFonts w:eastAsia="Times New Roman"/>
                <w:lang w:eastAsia="da-DK"/>
              </w:rPr>
              <w:t>on arvestat</w:t>
            </w:r>
            <w:r w:rsidR="00533BDA" w:rsidRPr="00D373D4">
              <w:rPr>
                <w:rFonts w:eastAsia="Times New Roman"/>
                <w:lang w:eastAsia="da-DK"/>
              </w:rPr>
              <w:t xml:space="preserve">ud eelnevaid uuringuid, sh ka viidatud KSH-le ning hinnatud, kas kavandatava tegevusega võib </w:t>
            </w:r>
            <w:r w:rsidR="00533BDA" w:rsidRPr="002D440A">
              <w:rPr>
                <w:rFonts w:eastAsia="Times New Roman"/>
                <w:lang w:eastAsia="da-DK"/>
              </w:rPr>
              <w:t>kaasneda olulist negatiivset keskkonnamõju.</w:t>
            </w:r>
            <w:r w:rsidR="00BB774E" w:rsidRPr="001D7BC2">
              <w:rPr>
                <w:rFonts w:eastAsia="Times New Roman"/>
                <w:lang w:eastAsia="da-DK"/>
              </w:rPr>
              <w:t xml:space="preserve"> Koostatud eraldi tabel (aruande lisa 4)</w:t>
            </w:r>
            <w:r w:rsidR="00DA68C8" w:rsidRPr="00A353CA">
              <w:rPr>
                <w:rFonts w:eastAsia="Times New Roman"/>
                <w:lang w:eastAsia="da-DK"/>
              </w:rPr>
              <w:t xml:space="preserve"> arendusprogrammi kohaste leevendusmeetmete analüüs</w:t>
            </w:r>
            <w:r w:rsidR="00533BDA" w:rsidRPr="00384B25">
              <w:rPr>
                <w:rFonts w:eastAsia="Times New Roman"/>
                <w:lang w:eastAsia="da-DK"/>
              </w:rPr>
              <w:t xml:space="preserve"> Eelnevaid uuringuid ja töid üle ei hinnata. Järelhindamist teostab Keskkonnaamet k</w:t>
            </w:r>
            <w:r w:rsidR="0016442F" w:rsidRPr="006F049E">
              <w:rPr>
                <w:rFonts w:eastAsia="Times New Roman"/>
                <w:szCs w:val="22"/>
                <w:lang w:eastAsia="da-DK"/>
              </w:rPr>
              <w:t>eskkonnaseire tulemuste alusel.</w:t>
            </w:r>
          </w:p>
          <w:p w14:paraId="5C907137" w14:textId="77777777" w:rsidR="008B4451" w:rsidRDefault="00FF01E6" w:rsidP="008B4451">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2"/>
                <w:lang w:eastAsia="da-DK"/>
              </w:rPr>
            </w:pPr>
            <w:r w:rsidRPr="00D8641B">
              <w:rPr>
                <w:rFonts w:eastAsia="Times New Roman"/>
                <w:szCs w:val="22"/>
                <w:lang w:eastAsia="da-DK"/>
              </w:rPr>
              <w:t>17</w:t>
            </w:r>
            <w:r w:rsidR="008B4451">
              <w:rPr>
                <w:rFonts w:eastAsia="Times New Roman"/>
                <w:szCs w:val="22"/>
                <w:lang w:eastAsia="da-DK"/>
              </w:rPr>
              <w:t>.</w:t>
            </w:r>
            <w:r w:rsidR="008B4451" w:rsidRPr="008B4451">
              <w:rPr>
                <w:rFonts w:eastAsia="Times New Roman"/>
                <w:szCs w:val="22"/>
                <w:lang w:eastAsia="da-DK"/>
              </w:rPr>
              <w:t>Vastavalt Atmosfääriõhu kaitse seaduse (jõustunud 01.01.2017) § 55 lõike 3 punktile 4 välisõhus leviva müra hulka ei kuulu riigikaitselise tegevuse tulemusena tekitatud müra. Välisõhus leviva müra normtasemed ja mürataseme mõõtmise, määramise ja hindamise meetodid määruses (jõustunud 02.02.2017) ja Relvaseaduses (jõustunud 01.03.2016) ei ole militaa</w:t>
            </w:r>
            <w:r w:rsidR="008B4451">
              <w:rPr>
                <w:rFonts w:eastAsia="Times New Roman"/>
                <w:szCs w:val="22"/>
                <w:lang w:eastAsia="da-DK"/>
              </w:rPr>
              <w:t xml:space="preserve">rmüra käsitletud. Militaarmüra </w:t>
            </w:r>
            <w:r w:rsidR="008B4451" w:rsidRPr="008B4451">
              <w:rPr>
                <w:rFonts w:eastAsia="Times New Roman"/>
                <w:szCs w:val="22"/>
                <w:lang w:eastAsia="da-DK"/>
              </w:rPr>
              <w:t xml:space="preserve">regulatsiooni  puudumine  tähendab,  et  puudub  alus  Kaitseväe  ja  Kaitseliidu  väljaõppetegevuste kavandamiseks  ja  kontrolliks müra  aspektist;  sh  ka  planeerimis-  ja </w:t>
            </w:r>
            <w:r w:rsidR="008B4451">
              <w:rPr>
                <w:rFonts w:eastAsia="Times New Roman"/>
                <w:szCs w:val="22"/>
                <w:lang w:eastAsia="da-DK"/>
              </w:rPr>
              <w:t xml:space="preserve"> projekteerimistegevuste  ning </w:t>
            </w:r>
            <w:r w:rsidR="008B4451" w:rsidRPr="008B4451">
              <w:rPr>
                <w:rFonts w:eastAsia="Times New Roman"/>
                <w:szCs w:val="22"/>
                <w:lang w:eastAsia="da-DK"/>
              </w:rPr>
              <w:t>seire  läbiviimise  osas.  Sellises  olukorras  on  Kaitseministeerium  vajalikuks  pidanud  koostada soovituslikud  dokumendid  „Militaarmüra  regulatsioon  –  Ko</w:t>
            </w:r>
            <w:r w:rsidR="008B4451">
              <w:rPr>
                <w:rFonts w:eastAsia="Times New Roman"/>
                <w:szCs w:val="22"/>
                <w:lang w:eastAsia="da-DK"/>
              </w:rPr>
              <w:t xml:space="preserve">ntseptsioon“ ja  „Militaarmüra </w:t>
            </w:r>
            <w:r w:rsidR="008B4451" w:rsidRPr="008B4451">
              <w:rPr>
                <w:rFonts w:eastAsia="Times New Roman"/>
                <w:szCs w:val="22"/>
                <w:lang w:eastAsia="da-DK"/>
              </w:rPr>
              <w:t>regulatsioon  –  Koondaruanne.“ Nursipalu harjutusvälja teede ja väljaõpperajatiste ehitusprojekti keskkonnamõju hindamisel on aluseks viidatud juhised. Nendest  dokumentidest  lähtutakse militaarmüra  modelleerimisel ning leevendusmeetme</w:t>
            </w:r>
            <w:r w:rsidR="008B4451">
              <w:rPr>
                <w:rFonts w:eastAsia="Times New Roman"/>
                <w:szCs w:val="22"/>
                <w:lang w:eastAsia="da-DK"/>
              </w:rPr>
              <w:t xml:space="preserve">te vajaduse väljaselgitamisel. </w:t>
            </w:r>
          </w:p>
          <w:p w14:paraId="22A6941D" w14:textId="371037D2" w:rsidR="00BF18DC" w:rsidRPr="00BF18DC" w:rsidRDefault="008B4451" w:rsidP="008B4451">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2"/>
                <w:u w:val="single"/>
                <w:lang w:eastAsia="da-DK"/>
              </w:rPr>
            </w:pPr>
            <w:r w:rsidRPr="008B4451">
              <w:rPr>
                <w:rFonts w:eastAsia="Times New Roman"/>
                <w:szCs w:val="22"/>
                <w:lang w:eastAsia="da-DK"/>
              </w:rPr>
              <w:lastRenderedPageBreak/>
              <w:t xml:space="preserve">Militaarmüra reguleerimine Eestis on Kaitseministeeriumi initsiatiiv – otseselt ei tulene sellise regulatsiooni koostamise kohustus ühestki kõrgemast õigusaktist. </w:t>
            </w:r>
            <w:r w:rsidR="00BF18DC" w:rsidRPr="00BF18DC">
              <w:rPr>
                <w:rFonts w:eastAsia="Times New Roman"/>
                <w:szCs w:val="22"/>
                <w:u w:val="single"/>
                <w:lang w:eastAsia="da-DK"/>
              </w:rPr>
              <w:t>KMH aruande muutmise vajadus puudub.</w:t>
            </w:r>
          </w:p>
          <w:p w14:paraId="78EAE07C" w14:textId="77777777" w:rsidR="00887A47" w:rsidRPr="00BF18DC" w:rsidRDefault="00E77E7B" w:rsidP="00887A47">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2"/>
                <w:u w:val="single"/>
                <w:lang w:eastAsia="da-DK"/>
              </w:rPr>
            </w:pPr>
            <w:r w:rsidRPr="00887A47">
              <w:rPr>
                <w:rFonts w:eastAsia="Times New Roman"/>
                <w:lang w:eastAsia="da-DK"/>
              </w:rPr>
              <w:t xml:space="preserve">18. </w:t>
            </w:r>
            <w:r w:rsidR="00887A47" w:rsidRPr="00887A47">
              <w:rPr>
                <w:rFonts w:eastAsia="Times New Roman"/>
                <w:lang w:eastAsia="da-DK"/>
              </w:rPr>
              <w:t>Selgitame</w:t>
            </w:r>
            <w:r w:rsidR="00887A47">
              <w:rPr>
                <w:rFonts w:eastAsia="Times New Roman"/>
                <w:lang w:eastAsia="da-DK"/>
              </w:rPr>
              <w:t xml:space="preserve">: </w:t>
            </w:r>
            <w:r w:rsidR="00B950E6">
              <w:rPr>
                <w:rFonts w:eastAsia="Times New Roman"/>
                <w:lang w:eastAsia="da-DK"/>
              </w:rPr>
              <w:t>A</w:t>
            </w:r>
            <w:r w:rsidR="00B950E6" w:rsidRPr="00B950E6">
              <w:rPr>
                <w:rFonts w:eastAsia="Times New Roman"/>
                <w:lang w:eastAsia="da-DK"/>
              </w:rPr>
              <w:t xml:space="preserve">jutiselt kasutatava väljaõppeala </w:t>
            </w:r>
            <w:r w:rsidR="00887A47">
              <w:rPr>
                <w:rFonts w:eastAsia="Times New Roman"/>
                <w:lang w:eastAsia="da-DK"/>
              </w:rPr>
              <w:t xml:space="preserve">kasutatakse ajutiselt. </w:t>
            </w:r>
            <w:r w:rsidR="00887A47" w:rsidRPr="00BF18DC">
              <w:rPr>
                <w:rFonts w:eastAsia="Times New Roman"/>
                <w:szCs w:val="22"/>
                <w:u w:val="single"/>
                <w:lang w:eastAsia="da-DK"/>
              </w:rPr>
              <w:t>KMH aruande muutmise vajadus puudub.</w:t>
            </w:r>
          </w:p>
          <w:p w14:paraId="6D5D8EEE" w14:textId="369B2518" w:rsidR="00636A3F" w:rsidRPr="001D7BC2" w:rsidRDefault="00E77E7B"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D373D4">
              <w:rPr>
                <w:rFonts w:eastAsia="Times New Roman"/>
                <w:lang w:eastAsia="da-DK"/>
              </w:rPr>
              <w:t>19.</w:t>
            </w:r>
            <w:r w:rsidR="00636A3F" w:rsidRPr="00D373D4">
              <w:rPr>
                <w:rFonts w:eastAsia="Times New Roman"/>
                <w:lang w:eastAsia="da-DK"/>
              </w:rPr>
              <w:t xml:space="preserve"> </w:t>
            </w:r>
            <w:r w:rsidR="003C0F69" w:rsidRPr="00D373D4">
              <w:rPr>
                <w:rFonts w:eastAsia="Times New Roman"/>
                <w:u w:val="single"/>
                <w:lang w:eastAsia="da-DK"/>
              </w:rPr>
              <w:t xml:space="preserve">KMH aruannet täiendati esitaud ettepaneku </w:t>
            </w:r>
            <w:r w:rsidR="003C0F69" w:rsidRPr="002D440A">
              <w:rPr>
                <w:rFonts w:eastAsia="Times New Roman"/>
                <w:u w:val="single"/>
                <w:lang w:eastAsia="da-DK"/>
              </w:rPr>
              <w:t>aluse</w:t>
            </w:r>
            <w:r w:rsidR="003C0F69" w:rsidRPr="002D440A">
              <w:rPr>
                <w:rFonts w:eastAsia="Times New Roman"/>
                <w:lang w:eastAsia="da-DK"/>
              </w:rPr>
              <w:t>l.</w:t>
            </w:r>
            <w:r w:rsidR="00D34652" w:rsidRPr="002D440A">
              <w:rPr>
                <w:rFonts w:eastAsia="Times New Roman"/>
                <w:lang w:eastAsia="da-DK"/>
              </w:rPr>
              <w:t xml:space="preserve"> </w:t>
            </w:r>
            <w:r w:rsidR="00636A3F" w:rsidRPr="00C764C4">
              <w:rPr>
                <w:rFonts w:eastAsia="Times New Roman"/>
                <w:lang w:eastAsia="da-DK"/>
              </w:rPr>
              <w:t>Lk 21 p 2.4.1.3 Lähimate eluhoonete nimistusse lisada ka Linnupalu kinni</w:t>
            </w:r>
            <w:r w:rsidR="00D34652" w:rsidRPr="001D7BC2">
              <w:rPr>
                <w:rFonts w:eastAsia="Times New Roman"/>
                <w:lang w:eastAsia="da-DK"/>
              </w:rPr>
              <w:t>stu</w:t>
            </w:r>
            <w:r w:rsidR="00B133DE" w:rsidRPr="001D7BC2">
              <w:rPr>
                <w:rFonts w:eastAsia="Times New Roman"/>
                <w:lang w:eastAsia="da-DK"/>
              </w:rPr>
              <w:t>.</w:t>
            </w:r>
          </w:p>
          <w:p w14:paraId="27697034" w14:textId="14032C7E" w:rsidR="00B133DE" w:rsidRPr="00C836C8" w:rsidRDefault="00B133DE"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A353CA">
              <w:rPr>
                <w:rFonts w:eastAsia="Times New Roman"/>
                <w:lang w:eastAsia="da-DK"/>
              </w:rPr>
              <w:t xml:space="preserve">20. KMH aruandes </w:t>
            </w:r>
            <w:r w:rsidR="00346CCB" w:rsidRPr="00A353CA">
              <w:rPr>
                <w:rFonts w:eastAsia="Times New Roman"/>
                <w:lang w:eastAsia="da-DK"/>
              </w:rPr>
              <w:t>peatükis 6 kohaselt</w:t>
            </w:r>
            <w:r w:rsidR="00B62DB1" w:rsidRPr="00A353CA">
              <w:rPr>
                <w:rFonts w:eastAsia="Times New Roman"/>
                <w:lang w:eastAsia="da-DK"/>
              </w:rPr>
              <w:t xml:space="preserve"> </w:t>
            </w:r>
            <w:r w:rsidR="00346CCB" w:rsidRPr="00C836C8">
              <w:rPr>
                <w:rFonts w:eastAsia="Times New Roman"/>
                <w:lang w:eastAsia="da-DK"/>
              </w:rPr>
              <w:t>m</w:t>
            </w:r>
            <w:r w:rsidRPr="00C836C8">
              <w:rPr>
                <w:rFonts w:eastAsia="Times New Roman"/>
                <w:lang w:eastAsia="da-DK"/>
              </w:rPr>
              <w:t>etsise, merikotka jt kaitsealuste liikide tõttu ei ole soovituslik miinipildujaid ja tankitõrjerelvi kasutada perioodil 1.03-30.06. Tsirgupalu ja Vilbusuu laskeväljadel ei kasutada miinipildujaid perioodil 1.03-30.06. Nimetatud laskeväljade  muu  kasutus (va. miinipildujad) toimub läbi aasta ja seda ei saa riigikaitselistel põhjustel piirata. Siiski on antud leevendusmeetmetega soovitav harjutusvälja kasutust planeerides võimaluse korral arvestada.</w:t>
            </w:r>
            <w:r w:rsidR="003149C0" w:rsidRPr="00C836C8">
              <w:rPr>
                <w:rFonts w:eastAsia="Times New Roman"/>
                <w:lang w:eastAsia="da-DK"/>
              </w:rPr>
              <w:t xml:space="preserve"> </w:t>
            </w:r>
            <w:r w:rsidR="00B62DB1" w:rsidRPr="00C836C8">
              <w:rPr>
                <w:rFonts w:eastAsia="Times New Roman"/>
                <w:lang w:eastAsia="da-DK"/>
              </w:rPr>
              <w:t>Nimetatud meede on piisav ja täpsem, kui miinipilduja laskeharjutuse ärajätmine, mis läheks vastuollu ka sihtmärgiala eesmärkidega.</w:t>
            </w:r>
            <w:r w:rsidRPr="00C836C8">
              <w:rPr>
                <w:rFonts w:eastAsia="Times New Roman"/>
                <w:lang w:eastAsia="da-DK"/>
              </w:rPr>
              <w:t xml:space="preserve">  </w:t>
            </w:r>
            <w:r w:rsidR="00B62DB1" w:rsidRPr="00C836C8">
              <w:rPr>
                <w:rFonts w:eastAsia="Times New Roman"/>
                <w:u w:val="single"/>
                <w:lang w:eastAsia="da-DK"/>
              </w:rPr>
              <w:t>KMH aruande muutmiseks vajadus puudub.</w:t>
            </w:r>
          </w:p>
          <w:p w14:paraId="5ED0BC4D" w14:textId="104EB55D" w:rsidR="00AC7735" w:rsidRPr="00C836C8" w:rsidRDefault="00AC7735"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910EAC">
              <w:rPr>
                <w:rFonts w:eastAsia="Times New Roman"/>
                <w:lang w:eastAsia="da-DK"/>
              </w:rPr>
              <w:t>21.</w:t>
            </w:r>
            <w:r w:rsidR="00B6198E" w:rsidRPr="00910EAC">
              <w:t xml:space="preserve"> </w:t>
            </w:r>
            <w:r w:rsidR="00910EAC" w:rsidRPr="00910EAC">
              <w:t>KMH aruande</w:t>
            </w:r>
            <w:r w:rsidR="002D0E0F">
              <w:t xml:space="preserve">sse on lisatud tingimus, et </w:t>
            </w:r>
            <w:r w:rsidR="00910EAC" w:rsidRPr="00910EAC">
              <w:t xml:space="preserve"> pärast miinipildujate kasutusele võtmist</w:t>
            </w:r>
            <w:r w:rsidR="002D0E0F">
              <w:t xml:space="preserve"> tuleb alustada müraseirega</w:t>
            </w:r>
            <w:r w:rsidR="00910EAC" w:rsidRPr="00123178">
              <w:t xml:space="preserve">. </w:t>
            </w:r>
            <w:r w:rsidR="00123178" w:rsidRPr="00123178">
              <w:rPr>
                <w:rFonts w:eastAsia="Times New Roman"/>
                <w:u w:val="single"/>
                <w:lang w:eastAsia="da-DK"/>
              </w:rPr>
              <w:t>KMH aruannet täiendati</w:t>
            </w:r>
            <w:r w:rsidR="00123178" w:rsidRPr="00123178">
              <w:rPr>
                <w:u w:val="single"/>
              </w:rPr>
              <w:t xml:space="preserve"> ning </w:t>
            </w:r>
            <w:r w:rsidR="00910EAC" w:rsidRPr="00123178">
              <w:rPr>
                <w:u w:val="single"/>
              </w:rPr>
              <w:t xml:space="preserve">Kaitseministeerium </w:t>
            </w:r>
            <w:r w:rsidR="00123178" w:rsidRPr="00123178">
              <w:rPr>
                <w:u w:val="single"/>
              </w:rPr>
              <w:t>teostab</w:t>
            </w:r>
            <w:r w:rsidR="00910EAC" w:rsidRPr="00123178">
              <w:rPr>
                <w:u w:val="single"/>
              </w:rPr>
              <w:t xml:space="preserve"> müraseiret pärast miinipildujate kasutusele võtmist</w:t>
            </w:r>
            <w:r w:rsidR="002D0E0F">
              <w:rPr>
                <w:u w:val="single"/>
              </w:rPr>
              <w:t xml:space="preserve">. </w:t>
            </w:r>
          </w:p>
          <w:p w14:paraId="76DD5F8A" w14:textId="1CF0F2B8" w:rsidR="00EB7657" w:rsidRPr="00F34A4B" w:rsidRDefault="007D7B27"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F34A4B">
              <w:rPr>
                <w:rFonts w:eastAsia="Times New Roman"/>
                <w:lang w:eastAsia="da-DK"/>
              </w:rPr>
              <w:t>22.</w:t>
            </w:r>
            <w:r w:rsidR="005703E5" w:rsidRPr="00F34A4B">
              <w:rPr>
                <w:rFonts w:eastAsia="Times New Roman"/>
                <w:lang w:eastAsia="da-DK"/>
              </w:rPr>
              <w:t xml:space="preserve"> </w:t>
            </w:r>
            <w:r w:rsidR="00F34A4B" w:rsidRPr="00F34A4B">
              <w:rPr>
                <w:rFonts w:eastAsia="Times New Roman"/>
                <w:u w:val="single"/>
                <w:lang w:eastAsia="da-DK"/>
              </w:rPr>
              <w:t>KMH aruannet täiendati esitatud ettepaneku</w:t>
            </w:r>
            <w:r w:rsidR="00F34A4B">
              <w:rPr>
                <w:rFonts w:eastAsia="Times New Roman"/>
                <w:u w:val="single"/>
                <w:lang w:eastAsia="da-DK"/>
              </w:rPr>
              <w:t xml:space="preserve"> alusel </w:t>
            </w:r>
            <w:r w:rsidR="00F34A4B" w:rsidRPr="00F34A4B">
              <w:rPr>
                <w:rFonts w:eastAsia="Times New Roman"/>
                <w:lang w:eastAsia="da-DK"/>
              </w:rPr>
              <w:t xml:space="preserve">ja lisati viide kirjandusallikale. </w:t>
            </w:r>
          </w:p>
          <w:p w14:paraId="7C0BE9DC" w14:textId="6B173F56" w:rsidR="005703E5" w:rsidRPr="008B48AF" w:rsidRDefault="00EB7657"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highlight w:val="yellow"/>
                <w:lang w:eastAsia="da-DK"/>
              </w:rPr>
            </w:pPr>
            <w:r w:rsidRPr="00D373D4">
              <w:rPr>
                <w:rFonts w:eastAsia="Times New Roman"/>
                <w:lang w:eastAsia="da-DK"/>
              </w:rPr>
              <w:t>23.</w:t>
            </w:r>
            <w:r w:rsidR="007D7B27" w:rsidRPr="00D373D4">
              <w:rPr>
                <w:rFonts w:eastAsia="Times New Roman"/>
                <w:lang w:eastAsia="da-DK"/>
              </w:rPr>
              <w:t xml:space="preserve"> </w:t>
            </w:r>
            <w:r w:rsidR="003149C0" w:rsidRPr="00E47EDD">
              <w:rPr>
                <w:rFonts w:eastAsia="Times New Roman"/>
                <w:u w:val="single"/>
                <w:lang w:eastAsia="da-DK"/>
              </w:rPr>
              <w:t>KMH aruannet täie</w:t>
            </w:r>
            <w:r w:rsidR="007747F1" w:rsidRPr="00E47EDD">
              <w:rPr>
                <w:rFonts w:eastAsia="Times New Roman"/>
                <w:u w:val="single"/>
                <w:lang w:eastAsia="da-DK"/>
              </w:rPr>
              <w:t>ndati esita</w:t>
            </w:r>
            <w:r w:rsidR="00A12E14" w:rsidRPr="003837FF">
              <w:rPr>
                <w:rFonts w:eastAsia="Times New Roman"/>
                <w:u w:val="single"/>
                <w:lang w:eastAsia="da-DK"/>
              </w:rPr>
              <w:t>t</w:t>
            </w:r>
            <w:r w:rsidR="007747F1" w:rsidRPr="003837FF">
              <w:rPr>
                <w:rFonts w:eastAsia="Times New Roman"/>
                <w:u w:val="single"/>
                <w:lang w:eastAsia="da-DK"/>
              </w:rPr>
              <w:t>ud ettepaneku</w:t>
            </w:r>
            <w:r w:rsidR="007747F1" w:rsidRPr="00AF1C83">
              <w:rPr>
                <w:rFonts w:eastAsia="Times New Roman"/>
                <w:lang w:eastAsia="da-DK"/>
              </w:rPr>
              <w:t xml:space="preserve"> alusel ning muudeti </w:t>
            </w:r>
            <w:r w:rsidR="007747F1" w:rsidRPr="003837FF">
              <w:rPr>
                <w:rFonts w:eastAsia="Times New Roman"/>
                <w:lang w:eastAsia="da-DK"/>
              </w:rPr>
              <w:t xml:space="preserve">sõnastust. </w:t>
            </w:r>
          </w:p>
          <w:p w14:paraId="5EE541BE" w14:textId="5C7B9BC6" w:rsidR="00EB7657" w:rsidRPr="003A7D48" w:rsidRDefault="00EB7657"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0F7E59">
              <w:rPr>
                <w:rFonts w:eastAsia="Times New Roman"/>
                <w:lang w:eastAsia="da-DK"/>
              </w:rPr>
              <w:lastRenderedPageBreak/>
              <w:t>24.</w:t>
            </w:r>
            <w:r w:rsidR="00735C14" w:rsidRPr="000F7E59">
              <w:rPr>
                <w:rFonts w:eastAsia="Times New Roman"/>
                <w:lang w:eastAsia="da-DK"/>
              </w:rPr>
              <w:t xml:space="preserve"> </w:t>
            </w:r>
            <w:r w:rsidR="0074213D" w:rsidRPr="000F7E59">
              <w:rPr>
                <w:rFonts w:eastAsia="Times New Roman"/>
                <w:lang w:eastAsia="da-DK"/>
              </w:rPr>
              <w:t xml:space="preserve">Selgitame: </w:t>
            </w:r>
            <w:r w:rsidR="00DF78CD" w:rsidRPr="000F7E59">
              <w:rPr>
                <w:rFonts w:eastAsia="Times New Roman"/>
                <w:lang w:eastAsia="da-DK"/>
              </w:rPr>
              <w:t>Kaitserajatiste arvelt sihtmärgiala vähendamine ei ole võimalik, st et nt vall ja puhver mõlemad.</w:t>
            </w:r>
            <w:r w:rsidR="00105DF5" w:rsidRPr="0074213D">
              <w:rPr>
                <w:rFonts w:eastAsia="Times New Roman"/>
                <w:lang w:eastAsia="da-DK"/>
              </w:rPr>
              <w:t xml:space="preserve"> KMH aru</w:t>
            </w:r>
            <w:r w:rsidR="00105DF5" w:rsidRPr="000F7E59">
              <w:rPr>
                <w:rFonts w:eastAsia="Times New Roman"/>
                <w:lang w:eastAsia="da-DK"/>
              </w:rPr>
              <w:t>annet ei muudetud.</w:t>
            </w:r>
          </w:p>
          <w:p w14:paraId="267EF231" w14:textId="0ADF1EB3" w:rsidR="007D7B27" w:rsidRPr="002D440A" w:rsidRDefault="009652C7"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373D4">
              <w:rPr>
                <w:rFonts w:eastAsia="Times New Roman"/>
                <w:lang w:eastAsia="da-DK"/>
              </w:rPr>
              <w:t xml:space="preserve">25. </w:t>
            </w:r>
            <w:r w:rsidR="002A7D5E" w:rsidRPr="00D373D4">
              <w:rPr>
                <w:rFonts w:eastAsia="Times New Roman"/>
                <w:u w:val="single"/>
                <w:lang w:eastAsia="da-DK"/>
              </w:rPr>
              <w:t>KMH aruannet parandati ja lisati viide rahvaküsitlusele.</w:t>
            </w:r>
            <w:r w:rsidR="007D7B27" w:rsidRPr="002D440A">
              <w:rPr>
                <w:rFonts w:eastAsia="Times New Roman"/>
                <w:lang w:eastAsia="da-DK"/>
              </w:rPr>
              <w:t xml:space="preserve"> </w:t>
            </w:r>
          </w:p>
          <w:p w14:paraId="2CA97845" w14:textId="02669BDB" w:rsidR="001418BC" w:rsidRPr="00260948" w:rsidRDefault="001418BC"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1D7BC2">
              <w:rPr>
                <w:rFonts w:eastAsia="Times New Roman"/>
                <w:lang w:eastAsia="da-DK"/>
              </w:rPr>
              <w:t xml:space="preserve">26. Kavandatava tegevusega ei halvendata inimeste elukeskkonda. Meie hinnangu vastuolu puudub. </w:t>
            </w:r>
            <w:r w:rsidRPr="00A353CA">
              <w:rPr>
                <w:rFonts w:eastAsia="Times New Roman"/>
                <w:u w:val="single"/>
                <w:lang w:eastAsia="da-DK"/>
              </w:rPr>
              <w:t>KMH ar</w:t>
            </w:r>
            <w:r w:rsidRPr="00260948">
              <w:rPr>
                <w:rFonts w:eastAsia="Times New Roman"/>
                <w:u w:val="single"/>
                <w:lang w:eastAsia="da-DK"/>
              </w:rPr>
              <w:t>uande muutmiseks vajadus puudub.</w:t>
            </w:r>
          </w:p>
          <w:p w14:paraId="3575DF59" w14:textId="06063B6B" w:rsidR="00E5199E" w:rsidRPr="00260948" w:rsidRDefault="00E5199E"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3822396F" w14:textId="14022EB2" w:rsidR="00E5199E" w:rsidRPr="00260948" w:rsidRDefault="00E5199E"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32C60E33" w14:textId="731B8275" w:rsidR="00E5199E" w:rsidRPr="00260948" w:rsidRDefault="00E5199E"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0168AABC" w14:textId="276A94E3" w:rsidR="00E5199E" w:rsidRPr="00260948" w:rsidRDefault="00E5199E"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3EDE90D9" w14:textId="7B67A5A4" w:rsidR="00E5199E" w:rsidRPr="00260948" w:rsidRDefault="00E5199E"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524A6DC7" w14:textId="0C624609" w:rsidR="00E5199E" w:rsidRPr="00260948" w:rsidRDefault="00E5199E"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14B4E7B3" w14:textId="7B2985E1" w:rsidR="00E5199E" w:rsidRPr="00260948" w:rsidRDefault="00E5199E" w:rsidP="00636A3F">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4682620B" w14:textId="169B65A5" w:rsidR="00CD6660" w:rsidRPr="00260948" w:rsidRDefault="00CD6660"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260948">
              <w:rPr>
                <w:rFonts w:eastAsia="Times New Roman"/>
                <w:lang w:eastAsia="da-DK"/>
              </w:rPr>
              <w:t xml:space="preserve">27. Nursipalu harjutusvälja kohta on </w:t>
            </w:r>
            <w:r w:rsidR="00C565C8" w:rsidRPr="00260948">
              <w:rPr>
                <w:rFonts w:eastAsia="Times New Roman"/>
                <w:lang w:eastAsia="da-DK"/>
              </w:rPr>
              <w:t xml:space="preserve">kehtivas Võru </w:t>
            </w:r>
            <w:r w:rsidRPr="00260948">
              <w:rPr>
                <w:rFonts w:eastAsia="Times New Roman"/>
                <w:lang w:eastAsia="da-DK"/>
              </w:rPr>
              <w:t>maakonnaplaneeringus märgitud riigikaitse vajaduse osas järgmist (Seletuskirja ptk 4.3 Riiklikud huvid maakonnas. Täiendav riigimaade reserveerimise vajadus): Territoorium asub endise sõjaväeosa territooriumil ja on va</w:t>
            </w:r>
            <w:r w:rsidR="00C00BE7" w:rsidRPr="00260948">
              <w:rPr>
                <w:rFonts w:eastAsia="Times New Roman"/>
                <w:lang w:eastAsia="da-DK"/>
              </w:rPr>
              <w:t xml:space="preserve">jalik Kaitseväe Lahingukoolile. </w:t>
            </w:r>
            <w:r w:rsidRPr="00260948">
              <w:rPr>
                <w:rFonts w:eastAsia="Times New Roman"/>
                <w:lang w:eastAsia="da-DK"/>
              </w:rPr>
              <w:t>Uue maakonnaplaneeringu koostamine  algatati koos kõikide maakonnaplaneeringute algatamisega Vabariigi Valitsuse poolt 2013. aastal. Maakonnaplaneeringute koostamise käigus viidi läbi ka keskkonnamõju</w:t>
            </w:r>
            <w:r w:rsidR="00C00BE7" w:rsidRPr="00260948">
              <w:rPr>
                <w:rFonts w:eastAsia="Times New Roman"/>
                <w:lang w:eastAsia="da-DK"/>
              </w:rPr>
              <w:t xml:space="preserve"> strateegiline hindamine (KSH). </w:t>
            </w:r>
            <w:r w:rsidRPr="00260948">
              <w:rPr>
                <w:rFonts w:eastAsia="Times New Roman"/>
                <w:lang w:eastAsia="da-DK"/>
              </w:rPr>
              <w:t xml:space="preserve">Koostatavas maakonnaplaneeringus (MP) on märgitud mh Nursipalu harjutusväli Rõuge ja Sõmerpalu vallas, mille piiranguvööndi laius on kuni 2 km harjutusvälja välispiirist </w:t>
            </w:r>
            <w:r w:rsidRPr="00260948">
              <w:rPr>
                <w:rFonts w:eastAsia="Times New Roman"/>
                <w:lang w:eastAsia="da-DK"/>
              </w:rPr>
              <w:lastRenderedPageBreak/>
              <w:t>(Joonis 5).</w:t>
            </w:r>
            <w:r w:rsidR="00A7650A" w:rsidRPr="00260948">
              <w:rPr>
                <w:rFonts w:eastAsia="Times New Roman"/>
                <w:lang w:eastAsia="da-DK"/>
              </w:rPr>
              <w:t xml:space="preserve"> Meie hinnangu vastuolu puudub ning </w:t>
            </w:r>
            <w:r w:rsidR="00A7650A" w:rsidRPr="00260948">
              <w:rPr>
                <w:rFonts w:eastAsia="Times New Roman"/>
                <w:u w:val="single"/>
                <w:lang w:eastAsia="da-DK"/>
              </w:rPr>
              <w:t>KMH aruande muutmiseks vajadus puudub.</w:t>
            </w:r>
          </w:p>
          <w:p w14:paraId="013A6A93" w14:textId="39173204" w:rsidR="00E5199E" w:rsidRPr="00260948" w:rsidRDefault="00E5199E"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49E69F29" w14:textId="2F74BB37" w:rsidR="00E5199E" w:rsidRPr="00260948" w:rsidRDefault="00E5199E"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2C3F0639" w14:textId="08DE7900" w:rsidR="00E5199E" w:rsidRPr="00260948" w:rsidRDefault="00E5199E"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59D4A2A1" w14:textId="4D6FEC14" w:rsidR="00E5199E" w:rsidRPr="00260948" w:rsidRDefault="00E5199E"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59C0A331" w14:textId="4E41662B" w:rsidR="00E5199E" w:rsidRPr="00260948" w:rsidRDefault="00E5199E"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p>
          <w:p w14:paraId="7C966E91" w14:textId="27A47327" w:rsidR="00A7650A" w:rsidRPr="00260948" w:rsidRDefault="00A7650A"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260948">
              <w:rPr>
                <w:rFonts w:eastAsia="Times New Roman"/>
                <w:lang w:eastAsia="da-DK"/>
              </w:rPr>
              <w:t>28.</w:t>
            </w:r>
            <w:r w:rsidRPr="00260948">
              <w:t xml:space="preserve"> </w:t>
            </w:r>
            <w:r w:rsidRPr="00260948">
              <w:rPr>
                <w:rFonts w:eastAsia="Times New Roman"/>
                <w:lang w:eastAsia="da-DK"/>
              </w:rPr>
              <w:t>Arvestades Kerreti maardla suurust ning harjutusvälja arendamiseks vajalike teede ja rajatiste osakaalu sellest võib järeldada, et maardla turbavarud ei saa kahjustada sel määral, et tulevikus oleks turbakaevandamine maardla alal välistatud.</w:t>
            </w:r>
            <w:r w:rsidRPr="00260948">
              <w:t xml:space="preserve"> </w:t>
            </w:r>
            <w:r w:rsidRPr="00260948">
              <w:rPr>
                <w:rFonts w:eastAsia="Times New Roman"/>
                <w:lang w:eastAsia="da-DK"/>
              </w:rPr>
              <w:t>Harjutusvälja kasutamisel on üheks võimalikuks ohuks harjutusvälja tegevusest tulenevad põlengud.</w:t>
            </w:r>
            <w:r w:rsidRPr="00260948">
              <w:t xml:space="preserve"> </w:t>
            </w:r>
            <w:r w:rsidRPr="00260948">
              <w:rPr>
                <w:rFonts w:eastAsia="Times New Roman"/>
                <w:lang w:eastAsia="da-DK"/>
              </w:rPr>
              <w:t xml:space="preserve">Arvestades, et järgitakse tuleohutusnõudeid, võimalikud põlengud likvideeritakse kiiresti ja põlengud ei levi tekkekohast kaugele, võib võimalikku mõju lugeda mitteoluliseks. Täiendavaid meetmeid KMH ekspert vajalikus ei pea ning </w:t>
            </w:r>
            <w:r w:rsidRPr="00260948">
              <w:rPr>
                <w:rFonts w:eastAsia="Times New Roman"/>
                <w:u w:val="single"/>
                <w:lang w:eastAsia="da-DK"/>
              </w:rPr>
              <w:t>KMH aruande muutmiseks vajadus puudub.</w:t>
            </w:r>
          </w:p>
          <w:p w14:paraId="64D1E25D" w14:textId="77777777" w:rsidR="00C428F3" w:rsidRPr="00260948" w:rsidRDefault="006F26D9"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260948">
              <w:rPr>
                <w:rFonts w:eastAsia="Times New Roman"/>
                <w:lang w:eastAsia="da-DK"/>
              </w:rPr>
              <w:t>29.</w:t>
            </w:r>
            <w:r w:rsidR="001F5CAC" w:rsidRPr="00260948">
              <w:rPr>
                <w:rFonts w:eastAsia="Times New Roman"/>
                <w:lang w:eastAsia="da-DK"/>
              </w:rPr>
              <w:t xml:space="preserve"> </w:t>
            </w:r>
            <w:r w:rsidR="002F0D9D" w:rsidRPr="00260948">
              <w:rPr>
                <w:rFonts w:eastAsia="Times New Roman"/>
                <w:lang w:eastAsia="da-DK"/>
              </w:rPr>
              <w:t>Selgitame: r</w:t>
            </w:r>
            <w:r w:rsidR="001F5CAC" w:rsidRPr="00260948">
              <w:rPr>
                <w:rFonts w:eastAsia="Times New Roman"/>
                <w:lang w:eastAsia="da-DK"/>
              </w:rPr>
              <w:t>iigimaanteed ei jää</w:t>
            </w:r>
            <w:r w:rsidR="002F0D9D" w:rsidRPr="00260948">
              <w:rPr>
                <w:rFonts w:eastAsia="Times New Roman"/>
                <w:lang w:eastAsia="da-DK"/>
              </w:rPr>
              <w:t xml:space="preserve"> miinipildujate ohualasse vaid tugevad mürahäirinud võivad kostuda riigimaanteeni.</w:t>
            </w:r>
            <w:r w:rsidRPr="00260948">
              <w:rPr>
                <w:rFonts w:eastAsia="Times New Roman"/>
                <w:lang w:eastAsia="da-DK"/>
              </w:rPr>
              <w:t xml:space="preserve"> </w:t>
            </w:r>
            <w:r w:rsidR="004358CA" w:rsidRPr="00260948">
              <w:rPr>
                <w:rFonts w:eastAsia="Times New Roman"/>
                <w:lang w:eastAsia="da-DK"/>
              </w:rPr>
              <w:t xml:space="preserve">KMH aruandes soovitatakse </w:t>
            </w:r>
            <w:r w:rsidR="004358CA" w:rsidRPr="00260948">
              <w:t>kaaluda ja vajadusel kasutusele võtta vastavad meetmed (nt hoiatav signaalheli, hoiatus</w:t>
            </w:r>
            <w:r w:rsidR="004358CA" w:rsidRPr="00260948">
              <w:softHyphen/>
              <w:t>sildid maantee ääres vmt) liiklusohtlike olukordade tekkimise vältimiseks/minimeerimiseks (nt üksiku tugeva paugu – nt erakorraline lõhkamine – peale ehmatamine – jalgratturid ja autojuhid maanteel).</w:t>
            </w:r>
            <w:r w:rsidR="004358CA" w:rsidRPr="00260948">
              <w:rPr>
                <w:rFonts w:eastAsia="Times New Roman"/>
                <w:u w:val="single"/>
                <w:lang w:eastAsia="da-DK"/>
              </w:rPr>
              <w:t xml:space="preserve"> </w:t>
            </w:r>
            <w:r w:rsidR="00C428F3" w:rsidRPr="00260948">
              <w:rPr>
                <w:rFonts w:eastAsia="Times New Roman"/>
                <w:u w:val="single"/>
                <w:lang w:eastAsia="da-DK"/>
              </w:rPr>
              <w:t>KMH aruande muutmiseks vajadus puudub.</w:t>
            </w:r>
          </w:p>
          <w:p w14:paraId="3FFABACD" w14:textId="6380F207" w:rsidR="00866A47" w:rsidRPr="00260948" w:rsidRDefault="00866A47"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260948">
              <w:rPr>
                <w:rFonts w:eastAsia="Times New Roman"/>
                <w:lang w:eastAsia="da-DK"/>
              </w:rPr>
              <w:lastRenderedPageBreak/>
              <w:t>30.</w:t>
            </w:r>
            <w:r w:rsidR="00240A76" w:rsidRPr="00260948">
              <w:rPr>
                <w:rFonts w:eastAsia="Times New Roman"/>
                <w:lang w:eastAsia="da-DK"/>
              </w:rPr>
              <w:t xml:space="preserve"> Tugineme mürauuringu andmetele, mürauuringu kohaselt kriitilist mürataset ei ületata ehk tugevat häirivust/ebarahuldavat mürasituatsiooni ei põhjustata.</w:t>
            </w:r>
            <w:r w:rsidR="00240A76" w:rsidRPr="00260948">
              <w:rPr>
                <w:rFonts w:eastAsia="Times New Roman"/>
                <w:u w:val="single"/>
                <w:lang w:eastAsia="da-DK"/>
              </w:rPr>
              <w:t xml:space="preserve"> KMH aruande muutmiseks vajadus puudub.</w:t>
            </w:r>
          </w:p>
          <w:p w14:paraId="6F711727" w14:textId="526FC0EC" w:rsidR="00E5199E" w:rsidRPr="00260948" w:rsidRDefault="004F737C" w:rsidP="00CD6660">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260948">
              <w:rPr>
                <w:rFonts w:eastAsia="Times New Roman"/>
                <w:lang w:eastAsia="da-DK"/>
              </w:rPr>
              <w:t>31.</w:t>
            </w:r>
            <w:r w:rsidR="00BA678A" w:rsidRPr="00260948">
              <w:t xml:space="preserve"> </w:t>
            </w:r>
            <w:r w:rsidR="00BA678A" w:rsidRPr="00260948">
              <w:rPr>
                <w:rFonts w:eastAsia="Times New Roman"/>
                <w:lang w:eastAsia="da-DK"/>
              </w:rPr>
              <w:t>Tugineme mürauuringu andmetele, mürauuringu kohaselt kriitilist mürataset ei ületata ehk tugevat häirivust/ebarahuldavat mürasituatsiooni ei põhjustata.</w:t>
            </w:r>
            <w:r w:rsidR="00BA678A" w:rsidRPr="00260948">
              <w:t xml:space="preserve"> </w:t>
            </w:r>
            <w:r w:rsidR="00BA678A" w:rsidRPr="00260948">
              <w:rPr>
                <w:rFonts w:eastAsia="Times New Roman"/>
                <w:lang w:eastAsia="da-DK"/>
              </w:rPr>
              <w:t>Tegemist on häiringuga, mille tajumine ja taluvusvõime on väga erinev/subjektiivne.</w:t>
            </w:r>
            <w:r w:rsidR="006A06CB" w:rsidRPr="00260948">
              <w:rPr>
                <w:rFonts w:eastAsia="Times New Roman"/>
                <w:lang w:eastAsia="da-DK"/>
              </w:rPr>
              <w:t xml:space="preserve"> </w:t>
            </w:r>
            <w:r w:rsidR="006A06CB" w:rsidRPr="00260948">
              <w:rPr>
                <w:rFonts w:eastAsia="Times New Roman"/>
                <w:u w:val="single"/>
                <w:lang w:eastAsia="da-DK"/>
              </w:rPr>
              <w:t>Korrigeeriti KMH aruande tekstis kasutatud sõnastust</w:t>
            </w:r>
            <w:r w:rsidR="006A06CB" w:rsidRPr="00260948">
              <w:rPr>
                <w:rFonts w:eastAsia="Times New Roman"/>
                <w:lang w:eastAsia="da-DK"/>
              </w:rPr>
              <w:t>.</w:t>
            </w:r>
          </w:p>
          <w:p w14:paraId="7E706B3E" w14:textId="1651B9B6" w:rsidR="00E5199E" w:rsidRPr="00260948" w:rsidRDefault="00BF5325"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3A7D48">
              <w:rPr>
                <w:rFonts w:eastAsia="Times New Roman"/>
                <w:lang w:eastAsia="da-DK"/>
              </w:rPr>
              <w:t xml:space="preserve">32. </w:t>
            </w:r>
            <w:r w:rsidR="002418F9" w:rsidRPr="003A7D48">
              <w:rPr>
                <w:rFonts w:eastAsia="Times New Roman"/>
                <w:lang w:eastAsia="da-DK"/>
              </w:rPr>
              <w:t>Tugineme mürauuringu andmetele, mürauuringu kohaselt kriitilist mürataset ei ületata ehk tugevat häirivust/ebarahuldavat mürasituatsiooni ei põhjustata.</w:t>
            </w:r>
            <w:r w:rsidR="002418F9" w:rsidRPr="00D373D4">
              <w:t xml:space="preserve"> </w:t>
            </w:r>
            <w:r w:rsidR="002418F9" w:rsidRPr="002D440A">
              <w:rPr>
                <w:rFonts w:eastAsia="Times New Roman"/>
                <w:lang w:eastAsia="da-DK"/>
              </w:rPr>
              <w:t xml:space="preserve">Tegemist on häiringuga, mille tajumine ja taluvusvõime on väga erinev/subjektiivne. </w:t>
            </w:r>
            <w:r w:rsidR="002418F9" w:rsidRPr="001D7BC2">
              <w:rPr>
                <w:rFonts w:eastAsia="Times New Roman"/>
                <w:u w:val="single"/>
                <w:lang w:eastAsia="da-DK"/>
              </w:rPr>
              <w:t>Korrigeeriti KMH aruande tekstis kasutatud sõnastust</w:t>
            </w:r>
            <w:r w:rsidR="002418F9" w:rsidRPr="001D7BC2">
              <w:rPr>
                <w:rFonts w:eastAsia="Times New Roman"/>
                <w:lang w:eastAsia="da-DK"/>
              </w:rPr>
              <w:t>.</w:t>
            </w:r>
          </w:p>
          <w:p w14:paraId="6843E68C" w14:textId="0FADD3FC" w:rsidR="00E5199E" w:rsidRPr="002D440A" w:rsidRDefault="00BF5325"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3A7D48">
              <w:rPr>
                <w:rFonts w:eastAsia="Times New Roman"/>
                <w:lang w:eastAsia="da-DK"/>
              </w:rPr>
              <w:t>33.</w:t>
            </w:r>
            <w:r w:rsidR="00642302" w:rsidRPr="003A7D48">
              <w:t xml:space="preserve"> </w:t>
            </w:r>
            <w:r w:rsidR="00642302" w:rsidRPr="003A7D48">
              <w:rPr>
                <w:rFonts w:eastAsia="Times New Roman"/>
                <w:lang w:eastAsia="da-DK"/>
              </w:rPr>
              <w:t>Konkreetne hinnamuutus kinnisvara turul oleneb igast üksikust juhust eraldi ning seda ei ole võimalik KMH raames prognoosida.</w:t>
            </w:r>
            <w:r w:rsidR="00642302" w:rsidRPr="00D373D4">
              <w:rPr>
                <w:rFonts w:eastAsia="Times New Roman"/>
                <w:u w:val="single"/>
                <w:lang w:eastAsia="da-DK"/>
              </w:rPr>
              <w:t xml:space="preserve"> KMH aruande muutmiseks vajadus puudub.</w:t>
            </w:r>
          </w:p>
          <w:p w14:paraId="3CD9FADD" w14:textId="099486E8" w:rsidR="00A01135" w:rsidRPr="006F049E" w:rsidRDefault="00A01135"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1D7BC2">
              <w:rPr>
                <w:rFonts w:eastAsia="Times New Roman"/>
                <w:lang w:eastAsia="da-DK"/>
              </w:rPr>
              <w:t>34.</w:t>
            </w:r>
            <w:r w:rsidRPr="001D7BC2">
              <w:rPr>
                <w:rFonts w:eastAsia="Times New Roman"/>
                <w:u w:val="single"/>
                <w:lang w:eastAsia="da-DK"/>
              </w:rPr>
              <w:t>KMH aruannet täiendati vastavat esitatud ettepanekule.</w:t>
            </w:r>
            <w:r w:rsidRPr="00A353CA">
              <w:rPr>
                <w:rFonts w:eastAsia="Times New Roman"/>
                <w:lang w:eastAsia="da-DK"/>
              </w:rPr>
              <w:t xml:space="preserve"> Harjutusväljaku graafiku saajate hulka lisati ka Rõuge Vallavalitus.</w:t>
            </w:r>
          </w:p>
          <w:p w14:paraId="220839D7" w14:textId="139A1103" w:rsidR="00A01135" w:rsidRPr="00D8641B" w:rsidRDefault="00A01135"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8641B">
              <w:rPr>
                <w:rFonts w:eastAsia="Times New Roman"/>
                <w:szCs w:val="22"/>
                <w:lang w:eastAsia="da-DK"/>
              </w:rPr>
              <w:t xml:space="preserve">35. </w:t>
            </w:r>
            <w:r w:rsidRPr="00D8641B">
              <w:rPr>
                <w:rFonts w:eastAsia="Times New Roman"/>
                <w:szCs w:val="22"/>
                <w:u w:val="single"/>
                <w:lang w:eastAsia="da-DK"/>
              </w:rPr>
              <w:t xml:space="preserve">KMH aruannet </w:t>
            </w:r>
            <w:r w:rsidR="002B2F9D" w:rsidRPr="00D8641B">
              <w:rPr>
                <w:rFonts w:eastAsia="Times New Roman"/>
                <w:szCs w:val="22"/>
                <w:u w:val="single"/>
                <w:lang w:eastAsia="da-DK"/>
              </w:rPr>
              <w:t xml:space="preserve">täiendati </w:t>
            </w:r>
            <w:r w:rsidRPr="00D8641B">
              <w:rPr>
                <w:rFonts w:eastAsia="Times New Roman"/>
                <w:szCs w:val="22"/>
                <w:u w:val="single"/>
                <w:lang w:eastAsia="da-DK"/>
              </w:rPr>
              <w:t>vastavat esitatud ettepanekule.</w:t>
            </w:r>
            <w:r w:rsidRPr="003A7D48">
              <w:t xml:space="preserve"> </w:t>
            </w:r>
            <w:r w:rsidRPr="006F049E">
              <w:rPr>
                <w:rFonts w:eastAsia="Times New Roman"/>
                <w:szCs w:val="22"/>
                <w:lang w:eastAsia="da-DK"/>
              </w:rPr>
              <w:t>Rõuge valla teabelehe nimetus on Rõuge valla infoleht</w:t>
            </w:r>
            <w:r w:rsidR="000C2FDA" w:rsidRPr="00D8641B">
              <w:rPr>
                <w:rFonts w:eastAsia="Times New Roman"/>
                <w:szCs w:val="22"/>
                <w:lang w:eastAsia="da-DK"/>
              </w:rPr>
              <w:t>.</w:t>
            </w:r>
          </w:p>
          <w:p w14:paraId="0244F27B" w14:textId="5A9D912E" w:rsidR="00E5199E" w:rsidRPr="00D509C4" w:rsidRDefault="008D293F" w:rsidP="0007263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B1638C">
              <w:rPr>
                <w:rFonts w:eastAsia="Times New Roman"/>
                <w:szCs w:val="22"/>
                <w:lang w:eastAsia="da-DK"/>
              </w:rPr>
              <w:t xml:space="preserve">36. </w:t>
            </w:r>
            <w:r w:rsidR="002B2F9D" w:rsidRPr="00B1638C">
              <w:rPr>
                <w:rFonts w:eastAsia="Times New Roman"/>
                <w:szCs w:val="22"/>
                <w:lang w:eastAsia="da-DK"/>
              </w:rPr>
              <w:t xml:space="preserve">Märkus ei puuduta KMH aruannet vaid </w:t>
            </w:r>
            <w:r w:rsidR="0007263C" w:rsidRPr="00B1638C">
              <w:rPr>
                <w:rFonts w:eastAsia="Times New Roman"/>
                <w:szCs w:val="22"/>
                <w:lang w:eastAsia="da-DK"/>
              </w:rPr>
              <w:t xml:space="preserve">harjutusväljaku </w:t>
            </w:r>
            <w:r w:rsidR="002B2F9D" w:rsidRPr="00B1638C">
              <w:rPr>
                <w:rFonts w:eastAsia="Times New Roman"/>
                <w:szCs w:val="22"/>
                <w:lang w:eastAsia="da-DK"/>
              </w:rPr>
              <w:t xml:space="preserve">kasutuseeskirju. Kasutuseeskirja muudetakse </w:t>
            </w:r>
            <w:r w:rsidR="00983676">
              <w:rPr>
                <w:rFonts w:eastAsia="Times New Roman"/>
                <w:szCs w:val="22"/>
                <w:lang w:eastAsia="da-DK"/>
              </w:rPr>
              <w:t>Kaitseväe Toetuse V</w:t>
            </w:r>
            <w:r w:rsidR="002B2F9D" w:rsidRPr="00B1638C">
              <w:rPr>
                <w:rFonts w:eastAsia="Times New Roman"/>
                <w:szCs w:val="22"/>
                <w:lang w:eastAsia="da-DK"/>
              </w:rPr>
              <w:t>äejuhatuse ülema käskkirjaga vastavalt vajadusele.</w:t>
            </w:r>
            <w:r w:rsidR="0007263C" w:rsidRPr="00D509C4">
              <w:rPr>
                <w:rFonts w:eastAsia="Times New Roman"/>
                <w:szCs w:val="22"/>
                <w:u w:val="single"/>
                <w:lang w:eastAsia="da-DK"/>
              </w:rPr>
              <w:t xml:space="preserve"> KMH aruande muutmiseks vajadus puudub.</w:t>
            </w:r>
          </w:p>
          <w:p w14:paraId="3F59BF57" w14:textId="15CAA757" w:rsidR="00114D64" w:rsidRPr="005A1DBC" w:rsidRDefault="00114D64"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1A13E2">
              <w:rPr>
                <w:rFonts w:eastAsia="Times New Roman"/>
                <w:szCs w:val="22"/>
                <w:lang w:eastAsia="da-DK"/>
              </w:rPr>
              <w:lastRenderedPageBreak/>
              <w:t>37.</w:t>
            </w:r>
            <w:r w:rsidR="00083C4F" w:rsidRPr="001A13E2">
              <w:rPr>
                <w:rFonts w:eastAsia="Times New Roman"/>
                <w:szCs w:val="22"/>
                <w:lang w:eastAsia="da-DK"/>
              </w:rPr>
              <w:t xml:space="preserve"> </w:t>
            </w:r>
            <w:r w:rsidR="004F46A5" w:rsidRPr="00A573D5">
              <w:rPr>
                <w:rFonts w:eastAsia="Times New Roman"/>
                <w:szCs w:val="22"/>
                <w:lang w:eastAsia="da-DK"/>
              </w:rPr>
              <w:t>Selgitame: KMH aruande kohaselt on soovitatav jätkuvalt arvestada kõrghaljastuse maksimaalse säilitamisega, sest see aitab siiski mingil määral müratase</w:t>
            </w:r>
            <w:r w:rsidR="004F46A5" w:rsidRPr="00D46F8D">
              <w:rPr>
                <w:rFonts w:eastAsia="Times New Roman"/>
                <w:szCs w:val="22"/>
                <w:lang w:eastAsia="da-DK"/>
              </w:rPr>
              <w:t>t vähendada, sh omab see nö psühholoogilist efekti. Peatükki 6 on koondatud KMH raames väljapakutud leevendusmeetmed ja hinnatud nende efektiivsust</w:t>
            </w:r>
            <w:r w:rsidR="00294D20" w:rsidRPr="003D6A92">
              <w:rPr>
                <w:rFonts w:eastAsia="Times New Roman"/>
                <w:szCs w:val="22"/>
                <w:lang w:eastAsia="da-DK"/>
              </w:rPr>
              <w:t xml:space="preserve">. </w:t>
            </w:r>
            <w:r w:rsidR="001B1250" w:rsidRPr="00833F91">
              <w:rPr>
                <w:rFonts w:eastAsia="Times New Roman"/>
                <w:szCs w:val="22"/>
                <w:lang w:eastAsia="da-DK"/>
              </w:rPr>
              <w:t>Täiendavaid meetmeid KMH ekspert vajalikus ei pea.</w:t>
            </w:r>
            <w:r w:rsidR="001B1250" w:rsidRPr="005A1DBC">
              <w:rPr>
                <w:rFonts w:eastAsia="Times New Roman"/>
                <w:szCs w:val="22"/>
                <w:u w:val="single"/>
                <w:lang w:eastAsia="da-DK"/>
              </w:rPr>
              <w:t xml:space="preserve"> KMH aruande muutmiseks vajadus puudub.</w:t>
            </w:r>
          </w:p>
          <w:p w14:paraId="3CCC5ECB" w14:textId="30D8172F" w:rsidR="00E5199E" w:rsidRPr="005B75BB" w:rsidRDefault="00083C4F"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5A1DBC">
              <w:rPr>
                <w:rFonts w:eastAsia="Times New Roman"/>
                <w:szCs w:val="22"/>
                <w:lang w:eastAsia="da-DK"/>
              </w:rPr>
              <w:t xml:space="preserve">38. </w:t>
            </w:r>
            <w:r w:rsidR="007C2B37" w:rsidRPr="005A1DBC">
              <w:rPr>
                <w:rFonts w:eastAsia="Times New Roman"/>
                <w:szCs w:val="22"/>
                <w:lang w:eastAsia="da-DK"/>
              </w:rPr>
              <w:t xml:space="preserve">2011. a viidi läbi küsitlus  Nursipalu harjutusvälja lähiümbruse kohalike elanike seas seoses harjutusväljal kavandatavate arendustega. Uuringu sihtrühm oli Nursipalu harjutusvälja ümbritsevate külade ja alevike elanikud.  </w:t>
            </w:r>
            <w:r w:rsidR="001B1250" w:rsidRPr="005238AC">
              <w:rPr>
                <w:rFonts w:eastAsia="Times New Roman"/>
                <w:szCs w:val="22"/>
                <w:lang w:eastAsia="da-DK"/>
              </w:rPr>
              <w:t>Täiendavaid</w:t>
            </w:r>
            <w:r w:rsidR="007C2B37" w:rsidRPr="005238AC">
              <w:rPr>
                <w:rFonts w:eastAsia="Times New Roman"/>
                <w:szCs w:val="22"/>
                <w:lang w:eastAsia="da-DK"/>
              </w:rPr>
              <w:t xml:space="preserve"> täpsustusi</w:t>
            </w:r>
            <w:r w:rsidR="001B1250" w:rsidRPr="005238AC">
              <w:rPr>
                <w:rFonts w:eastAsia="Times New Roman"/>
                <w:szCs w:val="22"/>
                <w:lang w:eastAsia="da-DK"/>
              </w:rPr>
              <w:t xml:space="preserve"> KMH ekspert vajalikus ei pea. </w:t>
            </w:r>
            <w:r w:rsidR="001B1250" w:rsidRPr="005B75BB">
              <w:rPr>
                <w:rFonts w:eastAsia="Times New Roman"/>
                <w:szCs w:val="22"/>
                <w:u w:val="single"/>
                <w:lang w:eastAsia="da-DK"/>
              </w:rPr>
              <w:t>KMH aruande muutmiseks vajadus puudub.</w:t>
            </w:r>
          </w:p>
          <w:p w14:paraId="2728BD54" w14:textId="0362EFCF" w:rsidR="00E5199E" w:rsidRPr="003A7D48" w:rsidRDefault="009E7D72"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C91B19">
              <w:rPr>
                <w:rFonts w:eastAsia="Times New Roman"/>
                <w:szCs w:val="22"/>
                <w:lang w:eastAsia="da-DK"/>
              </w:rPr>
              <w:t>39.</w:t>
            </w:r>
            <w:r w:rsidR="00983676">
              <w:rPr>
                <w:rFonts w:eastAsia="Times New Roman"/>
                <w:lang w:eastAsia="da-DK"/>
              </w:rPr>
              <w:t xml:space="preserve"> Ajalisi piiranguid</w:t>
            </w:r>
            <w:r w:rsidR="00467920">
              <w:rPr>
                <w:rFonts w:eastAsia="Times New Roman"/>
                <w:lang w:eastAsia="da-DK"/>
              </w:rPr>
              <w:t xml:space="preserve"> ei ole võimalik tulenevalt harjutus</w:t>
            </w:r>
            <w:r w:rsidR="00DF78CD">
              <w:rPr>
                <w:rFonts w:eastAsia="Times New Roman"/>
                <w:lang w:eastAsia="da-DK"/>
              </w:rPr>
              <w:t>välja kasutusotstarbest</w:t>
            </w:r>
            <w:r w:rsidR="00467920">
              <w:rPr>
                <w:rFonts w:eastAsia="Times New Roman"/>
                <w:lang w:eastAsia="da-DK"/>
              </w:rPr>
              <w:t xml:space="preserve"> juurde lisada.</w:t>
            </w:r>
            <w:r w:rsidR="00DF78CD">
              <w:rPr>
                <w:rFonts w:eastAsia="Times New Roman"/>
                <w:lang w:eastAsia="da-DK"/>
              </w:rPr>
              <w:t xml:space="preserve"> Ajalised piirangu on juba kehtestatud tulenevalt isendite liigi kaitsest</w:t>
            </w:r>
            <w:r w:rsidR="00DF78CD" w:rsidRPr="00467920">
              <w:rPr>
                <w:rFonts w:eastAsia="Times New Roman"/>
                <w:lang w:eastAsia="da-DK"/>
              </w:rPr>
              <w:t>.</w:t>
            </w:r>
            <w:r w:rsidR="00DF78CD" w:rsidRPr="00467920">
              <w:rPr>
                <w:rFonts w:eastAsia="Times New Roman"/>
                <w:u w:val="single"/>
                <w:lang w:eastAsia="da-DK"/>
              </w:rPr>
              <w:t xml:space="preserve"> </w:t>
            </w:r>
            <w:r w:rsidR="00DF78CD">
              <w:t xml:space="preserve"> </w:t>
            </w:r>
            <w:r w:rsidR="00DF78CD">
              <w:rPr>
                <w:rFonts w:eastAsia="Times New Roman"/>
                <w:lang w:eastAsia="da-DK"/>
              </w:rPr>
              <w:t xml:space="preserve">Kavandatud </w:t>
            </w:r>
            <w:r w:rsidR="00DF78CD" w:rsidRPr="00DF78CD">
              <w:rPr>
                <w:rFonts w:eastAsia="Times New Roman"/>
                <w:lang w:eastAsia="da-DK"/>
              </w:rPr>
              <w:t xml:space="preserve">arendusi ei ole vahepeal ellu viidud, siis situatsioon on sisuliselt sama, </w:t>
            </w:r>
            <w:r w:rsidR="00DF78CD">
              <w:rPr>
                <w:rFonts w:eastAsia="Times New Roman"/>
                <w:lang w:eastAsia="da-DK"/>
              </w:rPr>
              <w:t>mis 201.</w:t>
            </w:r>
            <w:r w:rsidR="00DF78CD" w:rsidRPr="00DF78CD">
              <w:rPr>
                <w:rFonts w:eastAsia="Times New Roman"/>
                <w:lang w:eastAsia="da-DK"/>
              </w:rPr>
              <w:t xml:space="preserve"> aastal</w:t>
            </w:r>
            <w:r w:rsidR="00C215F8">
              <w:rPr>
                <w:rFonts w:eastAsia="Times New Roman"/>
                <w:lang w:eastAsia="da-DK"/>
              </w:rPr>
              <w:t xml:space="preserve">. </w:t>
            </w:r>
            <w:r w:rsidR="00467920" w:rsidRPr="00467920">
              <w:rPr>
                <w:rFonts w:eastAsia="Times New Roman"/>
                <w:u w:val="single"/>
                <w:lang w:eastAsia="da-DK"/>
              </w:rPr>
              <w:t>KMH aruande muutmiseks vajadus puudub.</w:t>
            </w:r>
          </w:p>
          <w:p w14:paraId="06271679" w14:textId="030D37A8" w:rsidR="005065BB" w:rsidRPr="003A7D48" w:rsidRDefault="009E7D72"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3A7D48">
              <w:rPr>
                <w:rFonts w:eastAsia="Times New Roman"/>
                <w:lang w:eastAsia="da-DK"/>
              </w:rPr>
              <w:t xml:space="preserve">40. </w:t>
            </w:r>
            <w:r w:rsidR="008B48AF" w:rsidRPr="001328F0">
              <w:rPr>
                <w:rFonts w:eastAsia="Times New Roman"/>
                <w:u w:val="single"/>
                <w:lang w:eastAsia="da-DK"/>
              </w:rPr>
              <w:t>KMH ekspert ei pea vajalikuks KMH</w:t>
            </w:r>
            <w:r w:rsidR="006E51C2" w:rsidRPr="001328F0">
              <w:rPr>
                <w:rFonts w:eastAsia="Times New Roman"/>
                <w:u w:val="single"/>
                <w:lang w:eastAsia="da-DK"/>
              </w:rPr>
              <w:t xml:space="preserve"> aruannet selles osas täiendada </w:t>
            </w:r>
            <w:r w:rsidR="006E51C2">
              <w:rPr>
                <w:rFonts w:eastAsia="Times New Roman"/>
                <w:lang w:eastAsia="da-DK"/>
              </w:rPr>
              <w:t xml:space="preserve">kuna KMH aruande punktis </w:t>
            </w:r>
            <w:r w:rsidR="008B48AF" w:rsidRPr="008B48AF">
              <w:rPr>
                <w:rFonts w:eastAsia="Times New Roman"/>
                <w:lang w:eastAsia="da-DK"/>
              </w:rPr>
              <w:t xml:space="preserve"> </w:t>
            </w:r>
            <w:r w:rsidR="006E51C2" w:rsidRPr="007879AC">
              <w:rPr>
                <w:rFonts w:eastAsia="Times New Roman"/>
                <w:szCs w:val="24"/>
                <w:lang w:eastAsia="da-DK"/>
              </w:rPr>
              <w:t xml:space="preserve">p  5.13.5.5  </w:t>
            </w:r>
            <w:r w:rsidR="006E51C2">
              <w:rPr>
                <w:rFonts w:eastAsia="Times New Roman"/>
                <w:szCs w:val="24"/>
                <w:lang w:eastAsia="da-DK"/>
              </w:rPr>
              <w:t xml:space="preserve">on piisavalt selgitatud </w:t>
            </w:r>
            <w:r w:rsidR="001328F0">
              <w:rPr>
                <w:rFonts w:eastAsia="Times New Roman"/>
                <w:szCs w:val="24"/>
                <w:lang w:eastAsia="da-DK"/>
              </w:rPr>
              <w:t xml:space="preserve">ja põhjendatud. </w:t>
            </w:r>
          </w:p>
          <w:p w14:paraId="2F001BD5" w14:textId="3CA70DA7" w:rsidR="008239C4" w:rsidRDefault="00C455B8" w:rsidP="008E56BF">
            <w:pPr>
              <w:spacing w:before="20" w:after="120" w:line="276" w:lineRule="auto"/>
              <w:jc w:val="both"/>
              <w:cnfStyle w:val="000000100000" w:firstRow="0" w:lastRow="0" w:firstColumn="0" w:lastColumn="0" w:oddVBand="0" w:evenVBand="0" w:oddHBand="1" w:evenHBand="0" w:firstRowFirstColumn="0" w:firstRowLastColumn="0" w:lastRowFirstColumn="0" w:lastRowLastColumn="0"/>
            </w:pPr>
            <w:r w:rsidRPr="003A7D48">
              <w:rPr>
                <w:rFonts w:eastAsia="Times New Roman"/>
                <w:lang w:eastAsia="da-DK"/>
              </w:rPr>
              <w:t xml:space="preserve">41. </w:t>
            </w:r>
            <w:r w:rsidR="008239C4">
              <w:t>Vilbusuu metsise püsielupaiga kraavide sulgemine võib olla väheefektiivne meede ning ei pruugi anda soovitud tulemusi, seega ei peeta õigeks selle soovitamist leevendusmeetmena.</w:t>
            </w:r>
            <w:r w:rsidR="008E56BF">
              <w:t xml:space="preserve"> Soovitatav on intensiivne metsamajandus (uuendusraied) peatada ülejäänud harjutusvälja alal järgmiseks 10 aastaks. Metsamajandamisekava koostamisel tuleb seega lubada harvendus-, valgustus- ja sanitaarraiete ning noorendike hoolduste lubamist sellel perioodil, samuti pe</w:t>
            </w:r>
            <w:r w:rsidR="00FA504C">
              <w:t>a</w:t>
            </w:r>
            <w:r w:rsidR="008E56BF">
              <w:t xml:space="preserve">vad olema </w:t>
            </w:r>
            <w:r w:rsidR="008E56BF">
              <w:lastRenderedPageBreak/>
              <w:t>lubatud istutustööd. Uuendusraied peaksid olema erandkorras lubatud, näiteks loodusõnnetuste kahjude likvideerimiseks ja metsakahjustuste ärahoidmiseks (metsakaitselise ekspertiisi alusel).</w:t>
            </w:r>
          </w:p>
          <w:p w14:paraId="0432EBD8" w14:textId="5E083502" w:rsidR="008239C4" w:rsidRPr="00237D20" w:rsidRDefault="008239C4"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pPr>
            <w:r>
              <w:t>Keretü LK moodustamise osas soovib kaitseala valitseja minna edasi praeguseks kokku lepitud piiridega.</w:t>
            </w:r>
            <w:r w:rsidR="00D161E4" w:rsidRPr="001328F0">
              <w:rPr>
                <w:rFonts w:eastAsia="Times New Roman"/>
                <w:u w:val="single"/>
                <w:lang w:eastAsia="da-DK"/>
              </w:rPr>
              <w:t xml:space="preserve"> KMH ekspert ei pea vajalikuks KMH aruannet selles osas täiendada</w:t>
            </w:r>
            <w:r w:rsidR="00552310">
              <w:rPr>
                <w:rFonts w:eastAsia="Times New Roman"/>
                <w:u w:val="single"/>
                <w:lang w:eastAsia="da-DK"/>
              </w:rPr>
              <w:t>.</w:t>
            </w:r>
          </w:p>
          <w:p w14:paraId="47353AE9"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0EA6B3C8"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6EA85695"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06CED2B3"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0D795A4A"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32CB7199" w14:textId="74834A89"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29CC250A"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2EF27182"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699EAA15"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37A44158"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417B60EF" w14:textId="77777777" w:rsidR="001E4F27" w:rsidRDefault="001E4F27"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32D282E4" w14:textId="77777777" w:rsidR="004155AA" w:rsidRDefault="00AC704C"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5159C9">
              <w:rPr>
                <w:rFonts w:eastAsia="Times New Roman"/>
                <w:lang w:eastAsia="da-DK"/>
              </w:rPr>
              <w:t xml:space="preserve">42. </w:t>
            </w:r>
            <w:r w:rsidR="004E00E1" w:rsidRPr="009F6263">
              <w:rPr>
                <w:rFonts w:eastAsia="Times New Roman"/>
                <w:u w:val="single"/>
                <w:lang w:eastAsia="da-DK"/>
              </w:rPr>
              <w:t>KMH aruandele ei lisata Nurispalu kasutuseeskirjas toodud piiranguid ning KMH aru</w:t>
            </w:r>
            <w:r w:rsidR="009F6263">
              <w:rPr>
                <w:rFonts w:eastAsia="Times New Roman"/>
                <w:u w:val="single"/>
                <w:lang w:eastAsia="da-DK"/>
              </w:rPr>
              <w:t>a</w:t>
            </w:r>
            <w:r w:rsidR="004E00E1" w:rsidRPr="009F6263">
              <w:rPr>
                <w:rFonts w:eastAsia="Times New Roman"/>
                <w:u w:val="single"/>
                <w:lang w:eastAsia="da-DK"/>
              </w:rPr>
              <w:t>nnet ei muudeta</w:t>
            </w:r>
            <w:r w:rsidR="009F6263">
              <w:rPr>
                <w:rFonts w:eastAsia="Times New Roman"/>
                <w:u w:val="single"/>
                <w:lang w:eastAsia="da-DK"/>
              </w:rPr>
              <w:t>.</w:t>
            </w:r>
            <w:r w:rsidR="004E00E1" w:rsidRPr="009F6263">
              <w:rPr>
                <w:rFonts w:eastAsia="Times New Roman"/>
                <w:u w:val="single"/>
                <w:lang w:eastAsia="da-DK"/>
              </w:rPr>
              <w:t xml:space="preserve"> </w:t>
            </w:r>
            <w:r w:rsidR="009F6263">
              <w:rPr>
                <w:rFonts w:eastAsia="Times New Roman"/>
                <w:u w:val="single"/>
                <w:lang w:eastAsia="da-DK"/>
              </w:rPr>
              <w:t xml:space="preserve">Selgitame: </w:t>
            </w:r>
            <w:r w:rsidR="004E00E1" w:rsidRPr="004E00E1">
              <w:rPr>
                <w:rFonts w:eastAsia="Times New Roman"/>
                <w:lang w:eastAsia="da-DK"/>
              </w:rPr>
              <w:t>Kasutuseeskirja muudetakse iga</w:t>
            </w:r>
            <w:r w:rsidR="0012570B">
              <w:rPr>
                <w:rFonts w:eastAsia="Times New Roman"/>
                <w:lang w:eastAsia="da-DK"/>
              </w:rPr>
              <w:t xml:space="preserve"> aastaselt vastavalt vajadusele. KMH aruandes on väljatoodud mõjuhindamise seisukohalt olulised piirangud. </w:t>
            </w:r>
          </w:p>
          <w:p w14:paraId="50D0BB7D" w14:textId="2E70A764" w:rsidR="00E5199E" w:rsidRPr="004155AA" w:rsidRDefault="00AC704C"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highlight w:val="yellow"/>
                <w:lang w:eastAsia="da-DK"/>
              </w:rPr>
            </w:pPr>
            <w:r w:rsidRPr="002C5861">
              <w:rPr>
                <w:rFonts w:eastAsia="Times New Roman"/>
                <w:lang w:eastAsia="da-DK"/>
              </w:rPr>
              <w:t xml:space="preserve">43. </w:t>
            </w:r>
            <w:r w:rsidR="001153D5">
              <w:rPr>
                <w:rFonts w:eastAsia="Times New Roman"/>
                <w:lang w:eastAsia="da-DK"/>
              </w:rPr>
              <w:t>Selgitame: KMH aruande tabel 13</w:t>
            </w:r>
            <w:r w:rsidR="001153D5" w:rsidRPr="001153D5">
              <w:rPr>
                <w:rFonts w:eastAsia="Times New Roman"/>
                <w:lang w:eastAsia="da-DK"/>
              </w:rPr>
              <w:t xml:space="preserve"> </w:t>
            </w:r>
            <w:r w:rsidR="001153D5">
              <w:rPr>
                <w:rFonts w:eastAsia="Times New Roman"/>
                <w:lang w:eastAsia="da-DK"/>
              </w:rPr>
              <w:t>„</w:t>
            </w:r>
            <w:r w:rsidR="001153D5" w:rsidRPr="001153D5">
              <w:rPr>
                <w:rFonts w:eastAsia="Times New Roman"/>
                <w:lang w:eastAsia="da-DK"/>
              </w:rPr>
              <w:t>Mõjude hindamise koondtabel</w:t>
            </w:r>
            <w:r w:rsidR="001153D5">
              <w:rPr>
                <w:rFonts w:eastAsia="Times New Roman"/>
                <w:lang w:eastAsia="da-DK"/>
              </w:rPr>
              <w:t xml:space="preserve">“ on selgelt väljatoodud kavandatava tegevusega </w:t>
            </w:r>
            <w:r w:rsidR="001153D5">
              <w:rPr>
                <w:rFonts w:eastAsia="Times New Roman"/>
                <w:lang w:eastAsia="da-DK"/>
              </w:rPr>
              <w:lastRenderedPageBreak/>
              <w:t xml:space="preserve">kaasnevad mõjud ning </w:t>
            </w:r>
            <w:r w:rsidR="001153D5" w:rsidRPr="007879AC">
              <w:rPr>
                <w:rFonts w:eastAsia="Times New Roman"/>
                <w:szCs w:val="24"/>
                <w:lang w:eastAsia="da-DK"/>
              </w:rPr>
              <w:t xml:space="preserve">p  5.17  </w:t>
            </w:r>
            <w:r w:rsidR="001153D5">
              <w:rPr>
                <w:rFonts w:eastAsia="Times New Roman"/>
                <w:szCs w:val="24"/>
                <w:lang w:eastAsia="da-DK"/>
              </w:rPr>
              <w:t xml:space="preserve">koondab hindamistulemused ja toob selgesti välja olulise negatiivne mõju. </w:t>
            </w:r>
            <w:r w:rsidR="001153D5" w:rsidRPr="005159C9">
              <w:rPr>
                <w:rFonts w:eastAsia="Times New Roman"/>
                <w:highlight w:val="yellow"/>
                <w:lang w:eastAsia="da-DK"/>
              </w:rPr>
              <w:t xml:space="preserve"> </w:t>
            </w:r>
          </w:p>
          <w:p w14:paraId="44E13A1F" w14:textId="77777777" w:rsidR="004155AA" w:rsidRDefault="004155AA"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2"/>
                <w:lang w:eastAsia="da-DK"/>
              </w:rPr>
            </w:pPr>
          </w:p>
          <w:p w14:paraId="2B7B694B" w14:textId="77777777" w:rsidR="004155AA" w:rsidRDefault="004155AA"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2"/>
                <w:lang w:eastAsia="da-DK"/>
              </w:rPr>
            </w:pPr>
          </w:p>
          <w:p w14:paraId="1988D900" w14:textId="77777777" w:rsidR="004155AA" w:rsidRDefault="004155AA"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2"/>
                <w:lang w:eastAsia="da-DK"/>
              </w:rPr>
            </w:pPr>
          </w:p>
          <w:p w14:paraId="4EB5EDD1" w14:textId="77777777" w:rsidR="004155AA" w:rsidRDefault="004155AA"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szCs w:val="22"/>
                <w:lang w:eastAsia="da-DK"/>
              </w:rPr>
            </w:pPr>
          </w:p>
          <w:p w14:paraId="1781B296" w14:textId="31F9942A" w:rsidR="00AC704C" w:rsidRPr="00D509C4" w:rsidRDefault="00AC704C"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B1638C">
              <w:rPr>
                <w:rFonts w:eastAsia="Times New Roman"/>
                <w:szCs w:val="22"/>
                <w:lang w:eastAsia="da-DK"/>
              </w:rPr>
              <w:t xml:space="preserve">44. </w:t>
            </w:r>
            <w:r w:rsidR="005C11AA" w:rsidRPr="00B1638C">
              <w:rPr>
                <w:rFonts w:eastAsia="Times New Roman"/>
                <w:szCs w:val="22"/>
                <w:lang w:eastAsia="da-DK"/>
              </w:rPr>
              <w:t>Meie hinnangul on tegemist tõhusate leevendusmeetmetega ning t</w:t>
            </w:r>
            <w:r w:rsidR="00133004" w:rsidRPr="00B1638C">
              <w:rPr>
                <w:rFonts w:eastAsia="Times New Roman"/>
                <w:szCs w:val="22"/>
                <w:lang w:eastAsia="da-DK"/>
              </w:rPr>
              <w:t>äiendavaid meetmeid KMH ekspert vajalik</w:t>
            </w:r>
            <w:r w:rsidR="005C11AA" w:rsidRPr="00B1638C">
              <w:rPr>
                <w:rFonts w:eastAsia="Times New Roman"/>
                <w:szCs w:val="22"/>
                <w:lang w:eastAsia="da-DK"/>
              </w:rPr>
              <w:t xml:space="preserve">us ei pea. </w:t>
            </w:r>
            <w:r w:rsidR="00133004" w:rsidRPr="00D509C4">
              <w:rPr>
                <w:rFonts w:eastAsia="Times New Roman"/>
                <w:szCs w:val="22"/>
                <w:u w:val="single"/>
                <w:lang w:eastAsia="da-DK"/>
              </w:rPr>
              <w:t>KMH aruande muutmiseks vajadus puudub.</w:t>
            </w:r>
          </w:p>
          <w:p w14:paraId="79BB159C" w14:textId="77777777" w:rsidR="004155AA" w:rsidRDefault="004155AA"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3CD5AB6E" w14:textId="77777777" w:rsidR="004155AA" w:rsidRDefault="004155AA"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6759CF4E" w14:textId="77777777" w:rsidR="004155AA" w:rsidRDefault="004155AA"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7C7768DE" w14:textId="008D7003" w:rsidR="00E5199E" w:rsidRPr="002D440A" w:rsidRDefault="005C11AA"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70418E">
              <w:rPr>
                <w:rFonts w:eastAsia="Times New Roman"/>
                <w:lang w:eastAsia="da-DK"/>
              </w:rPr>
              <w:t>45.</w:t>
            </w:r>
            <w:r w:rsidR="0070418E" w:rsidRPr="0070418E">
              <w:rPr>
                <w:rFonts w:eastAsia="Times New Roman"/>
                <w:lang w:eastAsia="da-DK"/>
              </w:rPr>
              <w:t xml:space="preserve"> Selgitame: Har</w:t>
            </w:r>
            <w:r w:rsidR="0070418E">
              <w:rPr>
                <w:rFonts w:eastAsia="Times New Roman"/>
                <w:lang w:eastAsia="da-DK"/>
              </w:rPr>
              <w:t>jutus</w:t>
            </w:r>
            <w:r w:rsidR="008233F8">
              <w:rPr>
                <w:rFonts w:eastAsia="Times New Roman"/>
                <w:lang w:eastAsia="da-DK"/>
              </w:rPr>
              <w:t>välja</w:t>
            </w:r>
            <w:r w:rsidR="00EA1F18" w:rsidRPr="0070418E">
              <w:rPr>
                <w:rFonts w:eastAsia="Times New Roman"/>
                <w:lang w:eastAsia="da-DK"/>
              </w:rPr>
              <w:t xml:space="preserve"> </w:t>
            </w:r>
            <w:r w:rsidR="00A25C36">
              <w:rPr>
                <w:rFonts w:eastAsia="Times New Roman"/>
                <w:lang w:eastAsia="da-DK"/>
              </w:rPr>
              <w:t>kasutuseeskirjad</w:t>
            </w:r>
            <w:r w:rsidR="0070418E" w:rsidRPr="0070418E">
              <w:rPr>
                <w:rFonts w:eastAsia="Times New Roman"/>
                <w:lang w:eastAsia="da-DK"/>
              </w:rPr>
              <w:t xml:space="preserve"> </w:t>
            </w:r>
            <w:r w:rsidR="0070418E">
              <w:rPr>
                <w:rFonts w:eastAsia="Times New Roman"/>
                <w:lang w:eastAsia="da-DK"/>
              </w:rPr>
              <w:t>muu</w:t>
            </w:r>
            <w:r w:rsidR="00A25C36">
              <w:rPr>
                <w:rFonts w:eastAsia="Times New Roman"/>
                <w:lang w:eastAsia="da-DK"/>
              </w:rPr>
              <w:t>tuvad ajas vastavalt vajadusele</w:t>
            </w:r>
            <w:r w:rsidR="0070418E">
              <w:rPr>
                <w:rFonts w:eastAsia="Times New Roman"/>
                <w:lang w:eastAsia="da-DK"/>
              </w:rPr>
              <w:t xml:space="preserve"> </w:t>
            </w:r>
            <w:r w:rsidR="00ED2EC4">
              <w:rPr>
                <w:rFonts w:eastAsia="Times New Roman"/>
                <w:lang w:eastAsia="da-DK"/>
              </w:rPr>
              <w:t>ja reguleerivad kaitseväe tegevusi harjutusväljal. K</w:t>
            </w:r>
            <w:r w:rsidR="00A25C36">
              <w:rPr>
                <w:rFonts w:eastAsia="Times New Roman"/>
                <w:lang w:eastAsia="da-DK"/>
              </w:rPr>
              <w:t>asutuseeskirja täiendatakse ka peale KMH aruande vastavaks tunnistamist.</w:t>
            </w:r>
            <w:r w:rsidR="0070418E">
              <w:rPr>
                <w:rFonts w:eastAsia="Times New Roman"/>
                <w:u w:val="single"/>
                <w:lang w:eastAsia="da-DK"/>
              </w:rPr>
              <w:t xml:space="preserve"> Seega eitatud märkus ei ole asjakohane ning KMH aruande muutmiseks puudub põhjendus.</w:t>
            </w:r>
          </w:p>
          <w:p w14:paraId="20AD15F8" w14:textId="43CCEC3D" w:rsidR="00DA5F27" w:rsidRPr="00237D20" w:rsidRDefault="003A5525" w:rsidP="00DA5F27">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70418E">
              <w:rPr>
                <w:rFonts w:eastAsia="Times New Roman"/>
                <w:lang w:eastAsia="da-DK"/>
              </w:rPr>
              <w:t>46</w:t>
            </w:r>
            <w:r w:rsidR="00017491" w:rsidRPr="0070418E">
              <w:rPr>
                <w:rFonts w:eastAsia="Times New Roman"/>
                <w:lang w:eastAsia="da-DK"/>
              </w:rPr>
              <w:t>.</w:t>
            </w:r>
            <w:r w:rsidR="00017491" w:rsidRPr="0070418E">
              <w:t xml:space="preserve"> </w:t>
            </w:r>
            <w:r w:rsidR="00D33DFC">
              <w:t>Selgitame: R</w:t>
            </w:r>
            <w:r w:rsidR="00D33DFC" w:rsidRPr="00D33DFC">
              <w:t>iigikaitseliste eesmärkide ohtu seadmise all mõeldakse seda, et vastasel juhul jääksid väljaõppele püstitatud ülesanded täitmata.</w:t>
            </w:r>
            <w:r w:rsidR="00D33DFC">
              <w:t xml:space="preserve"> </w:t>
            </w:r>
            <w:r w:rsidR="00237D20" w:rsidRPr="00A353CA">
              <w:rPr>
                <w:rFonts w:eastAsia="Times New Roman"/>
                <w:u w:val="single"/>
                <w:lang w:eastAsia="da-DK"/>
              </w:rPr>
              <w:t>KMH aruande muutmiseks vajadus puudub.</w:t>
            </w:r>
          </w:p>
          <w:p w14:paraId="7E8025C4" w14:textId="4BA0DD7D" w:rsidR="00E5199E" w:rsidRPr="00467920" w:rsidRDefault="003A5525"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1D7BC2">
              <w:rPr>
                <w:rFonts w:eastAsia="Times New Roman"/>
                <w:lang w:eastAsia="da-DK"/>
              </w:rPr>
              <w:t>47.</w:t>
            </w:r>
            <w:r w:rsidR="005328F5" w:rsidRPr="001D7BC2">
              <w:rPr>
                <w:rFonts w:eastAsia="Times New Roman"/>
                <w:lang w:eastAsia="da-DK"/>
              </w:rPr>
              <w:t xml:space="preserve"> Miinipildujate mittelaskmine on 01.03-30.06 Tsirgupalu laskevälj</w:t>
            </w:r>
            <w:r w:rsidR="005328F5" w:rsidRPr="00A353CA">
              <w:rPr>
                <w:rFonts w:eastAsia="Times New Roman"/>
                <w:lang w:eastAsia="da-DK"/>
              </w:rPr>
              <w:t>al.</w:t>
            </w:r>
            <w:r w:rsidR="005328F5" w:rsidRPr="00A353CA">
              <w:rPr>
                <w:rFonts w:eastAsia="Times New Roman"/>
                <w:u w:val="single"/>
                <w:lang w:eastAsia="da-DK"/>
              </w:rPr>
              <w:t xml:space="preserve"> KMH aruande muutmiseks vajadus puudub.</w:t>
            </w:r>
          </w:p>
          <w:p w14:paraId="02A55356" w14:textId="77777777" w:rsidR="008E6CF1" w:rsidRDefault="005328F5"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pPr>
            <w:r w:rsidRPr="008B48AF">
              <w:rPr>
                <w:rFonts w:eastAsia="Times New Roman"/>
                <w:lang w:eastAsia="da-DK"/>
              </w:rPr>
              <w:t xml:space="preserve">48. </w:t>
            </w:r>
            <w:r w:rsidR="00A25C36">
              <w:rPr>
                <w:rFonts w:eastAsia="Times New Roman"/>
                <w:lang w:eastAsia="da-DK"/>
              </w:rPr>
              <w:t xml:space="preserve">Selgitame: </w:t>
            </w:r>
            <w:r w:rsidR="00901C0D" w:rsidRPr="006E51C2">
              <w:rPr>
                <w:rFonts w:eastAsia="Times New Roman"/>
                <w:lang w:eastAsia="da-DK"/>
              </w:rPr>
              <w:t>Märkus ei puuduta</w:t>
            </w:r>
            <w:r w:rsidR="00A25C36">
              <w:rPr>
                <w:rFonts w:eastAsia="Times New Roman"/>
                <w:lang w:eastAsia="da-DK"/>
              </w:rPr>
              <w:t xml:space="preserve"> otseselt</w:t>
            </w:r>
            <w:r w:rsidR="00901C0D" w:rsidRPr="006E51C2">
              <w:rPr>
                <w:rFonts w:eastAsia="Times New Roman"/>
                <w:lang w:eastAsia="da-DK"/>
              </w:rPr>
              <w:t xml:space="preserve"> KMH aruannet vaid Rõuge Vallavalituse ja Kaitseministeeriumi omavahelist suhtlust ja kokkuleppeid.</w:t>
            </w:r>
            <w:r w:rsidR="00A25C36">
              <w:rPr>
                <w:rFonts w:eastAsia="Times New Roman"/>
                <w:lang w:eastAsia="da-DK"/>
              </w:rPr>
              <w:t xml:space="preserve">  </w:t>
            </w:r>
            <w:r w:rsidR="006E54B3">
              <w:t xml:space="preserve">Kaitseministeerium </w:t>
            </w:r>
            <w:r w:rsidR="007234C2">
              <w:t xml:space="preserve">alustab müraseirega </w:t>
            </w:r>
            <w:r w:rsidR="007234C2">
              <w:lastRenderedPageBreak/>
              <w:t xml:space="preserve">pärast miinipildujate kasutusele võtmist Nursipalu harjutusväljal. </w:t>
            </w:r>
            <w:r w:rsidR="00977F95" w:rsidRPr="00A25C36">
              <w:t>Eriotstarbelise</w:t>
            </w:r>
            <w:r w:rsidR="00977F95" w:rsidRPr="00977F95">
              <w:t xml:space="preserve"> laskemoon</w:t>
            </w:r>
            <w:r w:rsidR="00977F95">
              <w:t>a maksumuse</w:t>
            </w:r>
            <w:r w:rsidR="00977F95" w:rsidRPr="00977F95">
              <w:t xml:space="preserve"> ning </w:t>
            </w:r>
            <w:r w:rsidR="00977F95">
              <w:t>kasutamise võimalikkuse</w:t>
            </w:r>
            <w:r w:rsidR="00977F95" w:rsidRPr="00977F95">
              <w:t xml:space="preserve"> </w:t>
            </w:r>
            <w:r w:rsidR="00977F95">
              <w:t>analüüs ei ole</w:t>
            </w:r>
            <w:r w:rsidR="00977F95" w:rsidRPr="00977F95">
              <w:t xml:space="preserve"> </w:t>
            </w:r>
            <w:r w:rsidR="00977F95">
              <w:t>avalikult arutatav</w:t>
            </w:r>
            <w:r w:rsidR="001D6AD4">
              <w:t xml:space="preserve"> ega ka KMH aruande käsitlusala</w:t>
            </w:r>
            <w:r w:rsidR="00977F95">
              <w:t>.</w:t>
            </w:r>
          </w:p>
          <w:p w14:paraId="3DB80389" w14:textId="0258D6E6" w:rsidR="00CA658B" w:rsidRPr="006E54B3" w:rsidRDefault="008E6CF1" w:rsidP="00642302">
            <w:pPr>
              <w:spacing w:before="20" w:after="120" w:line="276" w:lineRule="auto"/>
              <w:jc w:val="both"/>
              <w:cnfStyle w:val="000000100000" w:firstRow="0" w:lastRow="0" w:firstColumn="0" w:lastColumn="0" w:oddVBand="0" w:evenVBand="0" w:oddHBand="1" w:evenHBand="0" w:firstRowFirstColumn="0" w:firstRowLastColumn="0" w:lastRowFirstColumn="0" w:lastRowLastColumn="0"/>
            </w:pPr>
            <w:r w:rsidRPr="008E6CF1">
              <w:t>Konsultandid lähtuvad oma tööd tehes sellest, et oluline informatsioon oleks mürakaartidel näha võimalike ületamiste osas. Mürakaartide mõõtkava on sobiv, kõik oluline info on kuvatud, C-korrigeeritud heli ekspositsioonitaseme LCE taotlustaseme arvsuurus päevasel ajavahemikul on 100 dB ületamine on mürakaartidel näha.</w:t>
            </w:r>
            <w:r w:rsidR="00215B5C">
              <w:t xml:space="preserve"> </w:t>
            </w:r>
            <w:r w:rsidR="00215B5C" w:rsidRPr="00215B5C">
              <w:t>Suurem mõõtkava ei muuda töös tehtud järeldusi.</w:t>
            </w:r>
            <w:r w:rsidR="004155AA">
              <w:t xml:space="preserve"> </w:t>
            </w:r>
            <w:r w:rsidR="00901C0D" w:rsidRPr="00977F95">
              <w:rPr>
                <w:rFonts w:eastAsia="Times New Roman"/>
                <w:u w:val="single"/>
                <w:lang w:eastAsia="da-DK"/>
              </w:rPr>
              <w:t xml:space="preserve">KMH </w:t>
            </w:r>
            <w:r w:rsidR="006E54B3">
              <w:rPr>
                <w:rFonts w:eastAsia="Times New Roman"/>
                <w:u w:val="single"/>
                <w:lang w:eastAsia="da-DK"/>
              </w:rPr>
              <w:t xml:space="preserve">aruande p 7.5. täpsustati. </w:t>
            </w:r>
          </w:p>
          <w:p w14:paraId="0477870E" w14:textId="47459B4C" w:rsidR="003058AE" w:rsidRPr="00A573D5" w:rsidRDefault="003058AE" w:rsidP="003058A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B1638C">
              <w:rPr>
                <w:rFonts w:eastAsia="Times New Roman"/>
                <w:szCs w:val="22"/>
                <w:lang w:eastAsia="da-DK"/>
              </w:rPr>
              <w:t>49. Harjutusvälja tegevuse kohta esitatud päringute osas (nt müra/vibratsioon vmt) on soovitatav Kaitseministeerium</w:t>
            </w:r>
            <w:r w:rsidRPr="00D509C4">
              <w:rPr>
                <w:rFonts w:eastAsia="Times New Roman"/>
                <w:szCs w:val="22"/>
                <w:lang w:eastAsia="da-DK"/>
              </w:rPr>
              <w:t>il/Kaitseväel pidada registrit nagu on seda ettenähtud arendusprogrammi (AP) seiret käsitlevas ptk-s 6.3. Register võimaldab saada vajadusel kiiret ja konkreetset ülevaadet esitatud kaebuste arvu ja sisu osas, sh vajadusel võtta tarvitusele vajalikud meetmed (nt kontrollida/tõhustada harjutusvälja tegevusest teavitussüsteemi vmt). ning täiendavaid meetmeid KMH ekspert vajalikus ei pea.</w:t>
            </w:r>
            <w:r w:rsidRPr="001A13E2">
              <w:rPr>
                <w:rFonts w:eastAsia="Times New Roman"/>
                <w:szCs w:val="22"/>
                <w:u w:val="single"/>
                <w:lang w:eastAsia="da-DK"/>
              </w:rPr>
              <w:t xml:space="preserve"> KMH aruande muutmiseks vajadus puudub.</w:t>
            </w:r>
          </w:p>
          <w:p w14:paraId="2C0B9390" w14:textId="5A99B658" w:rsidR="00C65A6E" w:rsidRPr="00B1638C" w:rsidRDefault="003058AE" w:rsidP="00C65A6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D46F8D">
              <w:rPr>
                <w:rFonts w:eastAsia="Times New Roman"/>
                <w:szCs w:val="22"/>
                <w:lang w:eastAsia="da-DK"/>
              </w:rPr>
              <w:t xml:space="preserve">50. </w:t>
            </w:r>
            <w:r w:rsidR="00C65A6E" w:rsidRPr="00D46F8D">
              <w:rPr>
                <w:rFonts w:eastAsia="Times New Roman"/>
                <w:szCs w:val="22"/>
                <w:lang w:eastAsia="da-DK"/>
              </w:rPr>
              <w:t>KMH aruande sisukokkuvõ</w:t>
            </w:r>
            <w:r w:rsidR="006878C1" w:rsidRPr="003F345E">
              <w:rPr>
                <w:rFonts w:eastAsia="Times New Roman"/>
                <w:szCs w:val="22"/>
                <w:lang w:eastAsia="da-DK"/>
              </w:rPr>
              <w:t>te koondab kõik olulised teemad ning annab ülevaate mõjud</w:t>
            </w:r>
            <w:r w:rsidR="006878C1" w:rsidRPr="003D6A92">
              <w:rPr>
                <w:rFonts w:eastAsia="Times New Roman"/>
                <w:szCs w:val="22"/>
                <w:lang w:eastAsia="da-DK"/>
              </w:rPr>
              <w:t>e hindamisest.</w:t>
            </w:r>
            <w:r w:rsidR="006878C1" w:rsidRPr="003A7D48">
              <w:t xml:space="preserve"> </w:t>
            </w:r>
            <w:r w:rsidR="006878C1" w:rsidRPr="006F049E">
              <w:rPr>
                <w:rFonts w:eastAsia="Times New Roman"/>
                <w:szCs w:val="22"/>
                <w:lang w:eastAsia="da-DK"/>
              </w:rPr>
              <w:t>Mõjude kokkuvõte on esitatud tabelis (Tabel 13). Põhjalikumad hinnangud on toodud eelnevat</w:t>
            </w:r>
            <w:r w:rsidR="006878C1" w:rsidRPr="00D8641B">
              <w:rPr>
                <w:rFonts w:eastAsia="Times New Roman"/>
                <w:szCs w:val="22"/>
                <w:lang w:eastAsia="da-DK"/>
              </w:rPr>
              <w:t xml:space="preserve">es ptk-des lähtudes konkreetsetest mõjuallikatest. </w:t>
            </w:r>
            <w:r w:rsidR="00C65A6E" w:rsidRPr="00B1638C">
              <w:rPr>
                <w:rFonts w:eastAsia="Times New Roman"/>
                <w:szCs w:val="22"/>
                <w:u w:val="single"/>
                <w:lang w:eastAsia="da-DK"/>
              </w:rPr>
              <w:t>KMH aruande muutmiseks vajadus puudub.</w:t>
            </w:r>
          </w:p>
          <w:p w14:paraId="55F542EE" w14:textId="3214A227" w:rsidR="00451369" w:rsidRPr="00A573D5" w:rsidRDefault="00451369" w:rsidP="00C65A6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509C4">
              <w:rPr>
                <w:rFonts w:eastAsia="Times New Roman"/>
                <w:szCs w:val="22"/>
                <w:u w:val="single"/>
                <w:lang w:eastAsia="da-DK"/>
              </w:rPr>
              <w:t xml:space="preserve">51. </w:t>
            </w:r>
            <w:r w:rsidR="002C06BD" w:rsidRPr="00D509C4">
              <w:rPr>
                <w:rFonts w:eastAsia="Times New Roman"/>
                <w:szCs w:val="22"/>
                <w:u w:val="single"/>
                <w:lang w:eastAsia="da-DK"/>
              </w:rPr>
              <w:t>KMH ekspert ei pea vajalikuks KMH aruannet selles osas täiendada</w:t>
            </w:r>
            <w:r w:rsidR="002C06BD" w:rsidRPr="00D509C4">
              <w:rPr>
                <w:rFonts w:eastAsia="Times New Roman"/>
                <w:szCs w:val="22"/>
                <w:lang w:eastAsia="da-DK"/>
              </w:rPr>
              <w:t xml:space="preserve">, sh varasemaid dokumente dubleerida.  KMH käigus on arvestatud eelnevaid uuringuid, sh ka viidatud KSH-le ning hinnatud, kas kavandatava tegevusega võib kaasneda olulist </w:t>
            </w:r>
            <w:r w:rsidR="002C06BD" w:rsidRPr="00D509C4">
              <w:rPr>
                <w:rFonts w:eastAsia="Times New Roman"/>
                <w:szCs w:val="22"/>
                <w:lang w:eastAsia="da-DK"/>
              </w:rPr>
              <w:lastRenderedPageBreak/>
              <w:t>negatiivset keskkonnamõju. Koostatud eraldi tabel (aruande lisa 4) arendusprog</w:t>
            </w:r>
            <w:r w:rsidR="002C06BD" w:rsidRPr="001A13E2">
              <w:rPr>
                <w:rFonts w:eastAsia="Times New Roman"/>
                <w:szCs w:val="22"/>
                <w:lang w:eastAsia="da-DK"/>
              </w:rPr>
              <w:t>rammi kohaste leevendusmeetmete analüüs Eelnevaid uuringuid ja töid üle ei hinnata. Järelhindamist teostab Keskkonnaamet keskkonnaseire tulemuste alusel.</w:t>
            </w:r>
          </w:p>
          <w:p w14:paraId="5481B1C8" w14:textId="0E8E390D" w:rsidR="007E4AE9" w:rsidRPr="00D373D4" w:rsidRDefault="00343495" w:rsidP="003F4D0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FA7232">
              <w:rPr>
                <w:rFonts w:eastAsia="Times New Roman"/>
                <w:lang w:eastAsia="da-DK"/>
              </w:rPr>
              <w:t>52.</w:t>
            </w:r>
            <w:r w:rsidR="00125B67" w:rsidRPr="00FA7232">
              <w:t xml:space="preserve"> </w:t>
            </w:r>
            <w:r w:rsidR="00E12C7F">
              <w:t xml:space="preserve">KMH aruandes on käsitletud </w:t>
            </w:r>
            <w:r w:rsidR="00EE73BA">
              <w:t>kaitsealuseid liike</w:t>
            </w:r>
            <w:r w:rsidR="00E658B0">
              <w:t xml:space="preserve">. </w:t>
            </w:r>
            <w:r w:rsidR="00334033" w:rsidRPr="003A7D48">
              <w:rPr>
                <w:rFonts w:eastAsia="Times New Roman"/>
                <w:lang w:eastAsia="da-DK"/>
              </w:rPr>
              <w:t>K</w:t>
            </w:r>
            <w:r w:rsidR="00334033">
              <w:rPr>
                <w:rFonts w:eastAsia="Times New Roman"/>
                <w:lang w:eastAsia="da-DK"/>
              </w:rPr>
              <w:t xml:space="preserve">MH ekspert </w:t>
            </w:r>
            <w:r w:rsidR="00334033">
              <w:t>on seisukohal, et</w:t>
            </w:r>
            <w:r w:rsidR="003F4D0E">
              <w:t xml:space="preserve"> </w:t>
            </w:r>
            <w:r w:rsidR="00334033">
              <w:t xml:space="preserve">lisaks </w:t>
            </w:r>
            <w:r w:rsidR="003C0518">
              <w:t>KMH aruandes toodule</w:t>
            </w:r>
            <w:r w:rsidR="00334033">
              <w:t xml:space="preserve"> </w:t>
            </w:r>
            <w:r w:rsidR="003F4D0E">
              <w:t>tõhusaid meetmeid</w:t>
            </w:r>
            <w:r w:rsidR="00334033">
              <w:t>,</w:t>
            </w:r>
            <w:r w:rsidR="003F4D0E">
              <w:t xml:space="preserve"> ilma harjut</w:t>
            </w:r>
            <w:r w:rsidR="003C0518">
              <w:t>usvälja kasutust piiramata ei leidu</w:t>
            </w:r>
            <w:r w:rsidR="00334033">
              <w:t xml:space="preserve">. </w:t>
            </w:r>
            <w:r w:rsidR="00334033">
              <w:rPr>
                <w:rFonts w:eastAsia="Times New Roman"/>
                <w:u w:val="single"/>
                <w:lang w:eastAsia="da-DK"/>
              </w:rPr>
              <w:t>KMH aruannet</w:t>
            </w:r>
            <w:r w:rsidR="003F4D0E" w:rsidRPr="003A7D48">
              <w:rPr>
                <w:rFonts w:eastAsia="Times New Roman"/>
                <w:u w:val="single"/>
                <w:lang w:eastAsia="da-DK"/>
              </w:rPr>
              <w:t xml:space="preserve"> </w:t>
            </w:r>
            <w:r w:rsidR="00334033">
              <w:rPr>
                <w:rFonts w:eastAsia="Times New Roman"/>
                <w:u w:val="single"/>
                <w:lang w:eastAsia="da-DK"/>
              </w:rPr>
              <w:t>ei muudetud.</w:t>
            </w:r>
          </w:p>
          <w:p w14:paraId="23629206" w14:textId="27C08401" w:rsidR="00E92448" w:rsidRPr="00D373D4" w:rsidRDefault="00E92448" w:rsidP="00C65A6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3A7D48">
              <w:rPr>
                <w:rFonts w:eastAsia="Times New Roman"/>
                <w:lang w:eastAsia="da-DK"/>
              </w:rPr>
              <w:t xml:space="preserve">53. </w:t>
            </w:r>
            <w:r w:rsidR="00027D0F" w:rsidRPr="003A7D48">
              <w:rPr>
                <w:rFonts w:eastAsia="Times New Roman"/>
                <w:lang w:eastAsia="da-DK"/>
              </w:rPr>
              <w:t>Liiklusohutust on hinnatud KMH</w:t>
            </w:r>
            <w:r w:rsidR="008625A7" w:rsidRPr="003A7D48">
              <w:rPr>
                <w:rFonts w:eastAsia="Times New Roman"/>
                <w:lang w:eastAsia="da-DK"/>
              </w:rPr>
              <w:t xml:space="preserve"> aruande peatükkides 5.3 ja 5.8.3 Liiklusohutuse tagamiseks tavapäraseid meetmeid järgides olulist mõju piirkonna teedele liiklusohutuse seisukohast Nursipalu arendamisega ei kaasne ning täiendavaid meetmeid KMH ekspert vajalikus ei pea.</w:t>
            </w:r>
            <w:r w:rsidR="008625A7" w:rsidRPr="003A7D48">
              <w:rPr>
                <w:rFonts w:eastAsia="Times New Roman"/>
                <w:u w:val="single"/>
                <w:lang w:eastAsia="da-DK"/>
              </w:rPr>
              <w:t xml:space="preserve"> KMH aruande muutmi</w:t>
            </w:r>
            <w:r w:rsidR="008625A7" w:rsidRPr="00D373D4">
              <w:rPr>
                <w:rFonts w:eastAsia="Times New Roman"/>
                <w:u w:val="single"/>
                <w:lang w:eastAsia="da-DK"/>
              </w:rPr>
              <w:t>seks vajadus puudub.</w:t>
            </w:r>
          </w:p>
          <w:p w14:paraId="555BE246" w14:textId="4D34F240" w:rsidR="008625A7" w:rsidRPr="00A353CA" w:rsidRDefault="008625A7" w:rsidP="00C65A6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2D440A">
              <w:rPr>
                <w:rFonts w:eastAsia="Times New Roman"/>
                <w:lang w:eastAsia="da-DK"/>
              </w:rPr>
              <w:t xml:space="preserve">54. </w:t>
            </w:r>
            <w:r w:rsidR="00D81414" w:rsidRPr="002D440A">
              <w:rPr>
                <w:rFonts w:eastAsia="Times New Roman"/>
                <w:lang w:eastAsia="da-DK"/>
              </w:rPr>
              <w:t>L</w:t>
            </w:r>
            <w:r w:rsidR="00D81414" w:rsidRPr="00C764C4">
              <w:rPr>
                <w:rFonts w:eastAsia="Times New Roman"/>
                <w:vertAlign w:val="subscript"/>
                <w:lang w:eastAsia="da-DK"/>
              </w:rPr>
              <w:t xml:space="preserve">d </w:t>
            </w:r>
            <w:r w:rsidR="00D81414" w:rsidRPr="00C764C4">
              <w:rPr>
                <w:rFonts w:eastAsia="Times New Roman"/>
                <w:lang w:eastAsia="da-DK"/>
              </w:rPr>
              <w:t>– päevamüraindikaator iseloomustab müra häirivat mõju päevasel ajavahemikul 7-23. Ehk siis vaadeldi päevast aega. Kasutuse</w:t>
            </w:r>
            <w:r w:rsidR="00792F7A" w:rsidRPr="001D7BC2">
              <w:rPr>
                <w:rFonts w:eastAsia="Times New Roman"/>
                <w:lang w:eastAsia="da-DK"/>
              </w:rPr>
              <w:t>eskiri seab soovituslikult rangemad piirangud, mürahäiringu vähendamiseks hommikusel ja õhtusel ajal.</w:t>
            </w:r>
            <w:r w:rsidR="006D685F" w:rsidRPr="00A353CA">
              <w:rPr>
                <w:rFonts w:eastAsia="Times New Roman"/>
                <w:u w:val="single"/>
                <w:lang w:eastAsia="da-DK"/>
              </w:rPr>
              <w:t xml:space="preserve"> KMH aruande muutmiseks vajadus puudub.</w:t>
            </w:r>
          </w:p>
          <w:p w14:paraId="3829C146" w14:textId="5F9F6108" w:rsidR="009032CB" w:rsidRPr="00AB1085" w:rsidRDefault="00245071" w:rsidP="00C65A6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highlight w:val="yellow"/>
                <w:u w:val="single"/>
                <w:lang w:eastAsia="da-DK"/>
              </w:rPr>
            </w:pPr>
            <w:r w:rsidRPr="00E11CA6">
              <w:rPr>
                <w:rFonts w:eastAsia="Times New Roman"/>
                <w:lang w:eastAsia="da-DK"/>
              </w:rPr>
              <w:t xml:space="preserve">55. </w:t>
            </w:r>
            <w:r w:rsidR="00E11CA6">
              <w:rPr>
                <w:rFonts w:eastAsia="Times New Roman"/>
                <w:lang w:eastAsia="da-DK"/>
              </w:rPr>
              <w:t xml:space="preserve">Selgitame: </w:t>
            </w:r>
            <w:r w:rsidR="00E11CA6" w:rsidRPr="00E11CA6">
              <w:rPr>
                <w:rFonts w:eastAsia="Times New Roman"/>
                <w:lang w:eastAsia="da-DK"/>
              </w:rPr>
              <w:t>Müramodelleerimisel kasutati 2015</w:t>
            </w:r>
            <w:r w:rsidR="00E11CA6">
              <w:rPr>
                <w:rFonts w:eastAsia="Times New Roman"/>
                <w:lang w:eastAsia="da-DK"/>
              </w:rPr>
              <w:t xml:space="preserve">. aasta kasutuskoormuse andmeid </w:t>
            </w:r>
            <w:r w:rsidR="00E11CA6" w:rsidRPr="00E11CA6">
              <w:rPr>
                <w:rFonts w:eastAsia="Times New Roman"/>
                <w:lang w:eastAsia="da-DK"/>
              </w:rPr>
              <w:t xml:space="preserve">ja </w:t>
            </w:r>
            <w:r w:rsidR="00E11CA6">
              <w:rPr>
                <w:rFonts w:eastAsia="Times New Roman"/>
                <w:lang w:eastAsia="da-DK"/>
              </w:rPr>
              <w:t xml:space="preserve">KMH aruande </w:t>
            </w:r>
            <w:r w:rsidR="00E11CA6" w:rsidRPr="00E11CA6">
              <w:rPr>
                <w:rFonts w:eastAsia="Times New Roman"/>
                <w:lang w:eastAsia="da-DK"/>
              </w:rPr>
              <w:t>tabel</w:t>
            </w:r>
            <w:r w:rsidR="00E11CA6">
              <w:rPr>
                <w:rFonts w:eastAsia="Times New Roman"/>
                <w:lang w:eastAsia="da-DK"/>
              </w:rPr>
              <w:t>is</w:t>
            </w:r>
            <w:r w:rsidR="00E11CA6" w:rsidRPr="00E11CA6">
              <w:rPr>
                <w:rFonts w:eastAsia="Times New Roman"/>
                <w:lang w:eastAsia="da-DK"/>
              </w:rPr>
              <w:t xml:space="preserve"> 5</w:t>
            </w:r>
            <w:r w:rsidR="00E11CA6">
              <w:rPr>
                <w:rFonts w:eastAsia="Times New Roman"/>
                <w:lang w:eastAsia="da-DK"/>
              </w:rPr>
              <w:t xml:space="preserve"> kajastuvad samad andmed 2015. aasta kohta</w:t>
            </w:r>
            <w:r w:rsidR="00E11CA6" w:rsidRPr="00E11CA6">
              <w:rPr>
                <w:rFonts w:eastAsia="Times New Roman"/>
                <w:lang w:eastAsia="da-DK"/>
              </w:rPr>
              <w:t xml:space="preserve">. </w:t>
            </w:r>
            <w:r w:rsidR="0005590E">
              <w:rPr>
                <w:rFonts w:eastAsia="Times New Roman"/>
                <w:lang w:eastAsia="da-DK"/>
              </w:rPr>
              <w:t>KMH aruande koostamisega alustati 2016. aastal ja sai kasutada 2015. aasta andmeid.</w:t>
            </w:r>
            <w:r w:rsidR="0005590E" w:rsidRPr="00A353CA">
              <w:rPr>
                <w:rFonts w:eastAsia="Times New Roman"/>
                <w:u w:val="single"/>
                <w:lang w:eastAsia="da-DK"/>
              </w:rPr>
              <w:t xml:space="preserve"> KMH aruande muutmiseks vajadus puudub.</w:t>
            </w:r>
          </w:p>
          <w:p w14:paraId="21B1952C" w14:textId="406F631F" w:rsidR="00C93C1D" w:rsidRPr="00041F26" w:rsidRDefault="00C93C1D" w:rsidP="00C65A6E">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highlight w:val="yellow"/>
                <w:u w:val="single"/>
                <w:lang w:eastAsia="da-DK"/>
              </w:rPr>
            </w:pPr>
            <w:r w:rsidRPr="00041F26">
              <w:rPr>
                <w:rFonts w:eastAsia="Times New Roman"/>
                <w:lang w:eastAsia="da-DK"/>
              </w:rPr>
              <w:t xml:space="preserve">56. </w:t>
            </w:r>
            <w:r w:rsidR="00041F26" w:rsidRPr="00041F26">
              <w:rPr>
                <w:rFonts w:eastAsia="Times New Roman"/>
                <w:lang w:eastAsia="da-DK"/>
              </w:rPr>
              <w:t>Selgitame</w:t>
            </w:r>
            <w:r w:rsidR="00041F26">
              <w:rPr>
                <w:rFonts w:eastAsia="Times New Roman"/>
                <w:lang w:eastAsia="da-DK"/>
              </w:rPr>
              <w:t xml:space="preserve">: </w:t>
            </w:r>
            <w:r w:rsidR="00041F26" w:rsidRPr="00E11CA6">
              <w:rPr>
                <w:rFonts w:eastAsia="Times New Roman"/>
                <w:lang w:eastAsia="da-DK"/>
              </w:rPr>
              <w:t>Müramodelleerimisel kasutati 2015</w:t>
            </w:r>
            <w:r w:rsidR="00041F26">
              <w:rPr>
                <w:rFonts w:eastAsia="Times New Roman"/>
                <w:lang w:eastAsia="da-DK"/>
              </w:rPr>
              <w:t xml:space="preserve">. aasta kasutuskoormuse olemasolevaid andmeid. </w:t>
            </w:r>
            <w:r w:rsidR="00041F26" w:rsidRPr="00041F26">
              <w:rPr>
                <w:rFonts w:eastAsia="Times New Roman"/>
                <w:u w:val="single"/>
                <w:lang w:eastAsia="da-DK"/>
              </w:rPr>
              <w:t>KMH</w:t>
            </w:r>
            <w:r w:rsidR="00041F26" w:rsidRPr="00A353CA">
              <w:rPr>
                <w:rFonts w:eastAsia="Times New Roman"/>
                <w:u w:val="single"/>
                <w:lang w:eastAsia="da-DK"/>
              </w:rPr>
              <w:t xml:space="preserve"> aruande muutmiseks vajadus puudub.</w:t>
            </w:r>
          </w:p>
          <w:p w14:paraId="0A73550F" w14:textId="123EA458" w:rsidR="0099147B" w:rsidRPr="00161FEC" w:rsidRDefault="0093527A" w:rsidP="003379C3">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373D4">
              <w:rPr>
                <w:rFonts w:eastAsia="Times New Roman"/>
                <w:lang w:eastAsia="da-DK"/>
              </w:rPr>
              <w:t>57.</w:t>
            </w:r>
            <w:r w:rsidR="00843202" w:rsidRPr="00D373D4">
              <w:rPr>
                <w:rFonts w:eastAsia="Times New Roman"/>
                <w:lang w:eastAsia="da-DK"/>
              </w:rPr>
              <w:t xml:space="preserve"> Mürauuringu kohaselt kriitilist mürataset ei ületata ehk tugevat häirivust/ebarahuldavat mürasituatsiooni ei põhjustata. </w:t>
            </w:r>
            <w:r w:rsidR="00843202" w:rsidRPr="00D373D4">
              <w:rPr>
                <w:rFonts w:eastAsia="Times New Roman"/>
                <w:lang w:eastAsia="da-DK"/>
              </w:rPr>
              <w:lastRenderedPageBreak/>
              <w:t xml:space="preserve">Mõjutatav on harjutusvälja ümbrus ning puudub vajadus ala laiendamine sest müra mõju on eeldatavalt väheoluline. </w:t>
            </w:r>
            <w:r w:rsidR="00843202" w:rsidRPr="002D440A">
              <w:rPr>
                <w:rFonts w:eastAsia="Times New Roman"/>
                <w:u w:val="single"/>
                <w:lang w:eastAsia="da-DK"/>
              </w:rPr>
              <w:t>KMH aruande muutmiseks vajadus puudub.</w:t>
            </w:r>
          </w:p>
          <w:p w14:paraId="73489A83" w14:textId="083388C2" w:rsidR="001E3248" w:rsidRPr="00161FEC" w:rsidRDefault="001E3248" w:rsidP="00CF0858">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tc>
      </w:tr>
    </w:tbl>
    <w:p w14:paraId="7C63CE34" w14:textId="323873DA" w:rsidR="00CF0858" w:rsidRPr="007879AC" w:rsidRDefault="00CF0858" w:rsidP="00CF0858">
      <w:bookmarkStart w:id="0" w:name="_GoBack"/>
      <w:bookmarkEnd w:id="0"/>
    </w:p>
    <w:sectPr w:rsidR="00CF0858" w:rsidRPr="007879AC" w:rsidSect="004155A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6AA3" w14:textId="77777777" w:rsidR="00965853" w:rsidRDefault="00965853" w:rsidP="00555E56">
      <w:pPr>
        <w:spacing w:after="0" w:line="240" w:lineRule="auto"/>
      </w:pPr>
      <w:r>
        <w:separator/>
      </w:r>
    </w:p>
  </w:endnote>
  <w:endnote w:type="continuationSeparator" w:id="0">
    <w:p w14:paraId="058DF30E" w14:textId="77777777" w:rsidR="00965853" w:rsidRDefault="00965853" w:rsidP="0055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E8C89" w14:textId="77777777" w:rsidR="00965853" w:rsidRDefault="00965853" w:rsidP="00555E56">
      <w:pPr>
        <w:spacing w:after="0" w:line="240" w:lineRule="auto"/>
      </w:pPr>
      <w:r>
        <w:separator/>
      </w:r>
    </w:p>
  </w:footnote>
  <w:footnote w:type="continuationSeparator" w:id="0">
    <w:p w14:paraId="0B729769" w14:textId="77777777" w:rsidR="00965853" w:rsidRDefault="00965853" w:rsidP="00555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69B9"/>
    <w:multiLevelType w:val="hybridMultilevel"/>
    <w:tmpl w:val="815AB7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56"/>
    <w:rsid w:val="000058B4"/>
    <w:rsid w:val="00017491"/>
    <w:rsid w:val="00026436"/>
    <w:rsid w:val="00026F9C"/>
    <w:rsid w:val="00027D0F"/>
    <w:rsid w:val="00033DDA"/>
    <w:rsid w:val="00040D21"/>
    <w:rsid w:val="00041F26"/>
    <w:rsid w:val="0004591A"/>
    <w:rsid w:val="0005590E"/>
    <w:rsid w:val="0006584F"/>
    <w:rsid w:val="0007263C"/>
    <w:rsid w:val="00081AD9"/>
    <w:rsid w:val="00082CC8"/>
    <w:rsid w:val="00083C4F"/>
    <w:rsid w:val="00083E89"/>
    <w:rsid w:val="00097764"/>
    <w:rsid w:val="000A4B7D"/>
    <w:rsid w:val="000A56F4"/>
    <w:rsid w:val="000B3340"/>
    <w:rsid w:val="000B5199"/>
    <w:rsid w:val="000B7438"/>
    <w:rsid w:val="000C06EC"/>
    <w:rsid w:val="000C13F0"/>
    <w:rsid w:val="000C2FDA"/>
    <w:rsid w:val="000C3DED"/>
    <w:rsid w:val="000C6747"/>
    <w:rsid w:val="000C6CDD"/>
    <w:rsid w:val="000C7455"/>
    <w:rsid w:val="000D27C2"/>
    <w:rsid w:val="000D71C1"/>
    <w:rsid w:val="000E232A"/>
    <w:rsid w:val="000E60BC"/>
    <w:rsid w:val="000E6A8E"/>
    <w:rsid w:val="000F32F6"/>
    <w:rsid w:val="000F4295"/>
    <w:rsid w:val="000F5927"/>
    <w:rsid w:val="000F694F"/>
    <w:rsid w:val="000F7E59"/>
    <w:rsid w:val="00105988"/>
    <w:rsid w:val="00105DF5"/>
    <w:rsid w:val="0010750F"/>
    <w:rsid w:val="00110423"/>
    <w:rsid w:val="00114D64"/>
    <w:rsid w:val="001153D5"/>
    <w:rsid w:val="00120BDC"/>
    <w:rsid w:val="001213AB"/>
    <w:rsid w:val="00123178"/>
    <w:rsid w:val="00123911"/>
    <w:rsid w:val="0012570B"/>
    <w:rsid w:val="00125B67"/>
    <w:rsid w:val="00130871"/>
    <w:rsid w:val="00130DA5"/>
    <w:rsid w:val="001323E9"/>
    <w:rsid w:val="001328F0"/>
    <w:rsid w:val="00133004"/>
    <w:rsid w:val="001418BC"/>
    <w:rsid w:val="00141B43"/>
    <w:rsid w:val="001430D0"/>
    <w:rsid w:val="00147008"/>
    <w:rsid w:val="00150015"/>
    <w:rsid w:val="00150602"/>
    <w:rsid w:val="00154E9A"/>
    <w:rsid w:val="00156865"/>
    <w:rsid w:val="00161FEC"/>
    <w:rsid w:val="001634F3"/>
    <w:rsid w:val="0016442F"/>
    <w:rsid w:val="0016547C"/>
    <w:rsid w:val="001678F7"/>
    <w:rsid w:val="00173678"/>
    <w:rsid w:val="00173C8F"/>
    <w:rsid w:val="00185BAF"/>
    <w:rsid w:val="00186177"/>
    <w:rsid w:val="00190BFE"/>
    <w:rsid w:val="00191C5A"/>
    <w:rsid w:val="001A1355"/>
    <w:rsid w:val="001A13E2"/>
    <w:rsid w:val="001A453A"/>
    <w:rsid w:val="001A500B"/>
    <w:rsid w:val="001A6E65"/>
    <w:rsid w:val="001B1250"/>
    <w:rsid w:val="001B141B"/>
    <w:rsid w:val="001B2F77"/>
    <w:rsid w:val="001B3836"/>
    <w:rsid w:val="001B3CE8"/>
    <w:rsid w:val="001B7F67"/>
    <w:rsid w:val="001C1E37"/>
    <w:rsid w:val="001C4FC6"/>
    <w:rsid w:val="001D02D2"/>
    <w:rsid w:val="001D1880"/>
    <w:rsid w:val="001D1A3A"/>
    <w:rsid w:val="001D2A8C"/>
    <w:rsid w:val="001D6AD4"/>
    <w:rsid w:val="001D7272"/>
    <w:rsid w:val="001D7BC2"/>
    <w:rsid w:val="001E3248"/>
    <w:rsid w:val="001E44E1"/>
    <w:rsid w:val="001E4EB4"/>
    <w:rsid w:val="001E4F27"/>
    <w:rsid w:val="001E5005"/>
    <w:rsid w:val="001E6206"/>
    <w:rsid w:val="001E7FCF"/>
    <w:rsid w:val="001F5CAC"/>
    <w:rsid w:val="00210684"/>
    <w:rsid w:val="00215175"/>
    <w:rsid w:val="00215B5C"/>
    <w:rsid w:val="00223A3C"/>
    <w:rsid w:val="00225E99"/>
    <w:rsid w:val="00226C3A"/>
    <w:rsid w:val="00233325"/>
    <w:rsid w:val="0023585F"/>
    <w:rsid w:val="00236306"/>
    <w:rsid w:val="00236347"/>
    <w:rsid w:val="00237D20"/>
    <w:rsid w:val="00240A76"/>
    <w:rsid w:val="002418F9"/>
    <w:rsid w:val="00245071"/>
    <w:rsid w:val="0024515B"/>
    <w:rsid w:val="002464D5"/>
    <w:rsid w:val="00255BCC"/>
    <w:rsid w:val="00260948"/>
    <w:rsid w:val="002612D3"/>
    <w:rsid w:val="00267BC9"/>
    <w:rsid w:val="00273D99"/>
    <w:rsid w:val="00282004"/>
    <w:rsid w:val="00285595"/>
    <w:rsid w:val="00285DA5"/>
    <w:rsid w:val="00294D20"/>
    <w:rsid w:val="002A0CA0"/>
    <w:rsid w:val="002A0F41"/>
    <w:rsid w:val="002A7D5E"/>
    <w:rsid w:val="002B2F9D"/>
    <w:rsid w:val="002B4C04"/>
    <w:rsid w:val="002C06BD"/>
    <w:rsid w:val="002C0DE1"/>
    <w:rsid w:val="002C18DA"/>
    <w:rsid w:val="002C2120"/>
    <w:rsid w:val="002C55D9"/>
    <w:rsid w:val="002C5861"/>
    <w:rsid w:val="002C79A9"/>
    <w:rsid w:val="002D0E0F"/>
    <w:rsid w:val="002D0EA2"/>
    <w:rsid w:val="002D440A"/>
    <w:rsid w:val="002D58E8"/>
    <w:rsid w:val="002D6E65"/>
    <w:rsid w:val="002D7BE2"/>
    <w:rsid w:val="002E1B90"/>
    <w:rsid w:val="002E2C51"/>
    <w:rsid w:val="002E4E61"/>
    <w:rsid w:val="002E705B"/>
    <w:rsid w:val="002F0D9D"/>
    <w:rsid w:val="002F1B07"/>
    <w:rsid w:val="002F29EE"/>
    <w:rsid w:val="002F35AC"/>
    <w:rsid w:val="002F43BC"/>
    <w:rsid w:val="002F64B2"/>
    <w:rsid w:val="002F66D8"/>
    <w:rsid w:val="00300487"/>
    <w:rsid w:val="00300A0A"/>
    <w:rsid w:val="003058AE"/>
    <w:rsid w:val="003149C0"/>
    <w:rsid w:val="003216A4"/>
    <w:rsid w:val="003228BF"/>
    <w:rsid w:val="00323017"/>
    <w:rsid w:val="0032561B"/>
    <w:rsid w:val="0032711B"/>
    <w:rsid w:val="00334033"/>
    <w:rsid w:val="003368B7"/>
    <w:rsid w:val="003379C3"/>
    <w:rsid w:val="00341781"/>
    <w:rsid w:val="00343495"/>
    <w:rsid w:val="0034361A"/>
    <w:rsid w:val="00346CCB"/>
    <w:rsid w:val="003472E6"/>
    <w:rsid w:val="00350EEC"/>
    <w:rsid w:val="00356AFB"/>
    <w:rsid w:val="00362560"/>
    <w:rsid w:val="00382906"/>
    <w:rsid w:val="003837FF"/>
    <w:rsid w:val="00384B25"/>
    <w:rsid w:val="00385D7A"/>
    <w:rsid w:val="00386653"/>
    <w:rsid w:val="00387022"/>
    <w:rsid w:val="0038714A"/>
    <w:rsid w:val="00393E51"/>
    <w:rsid w:val="003A001D"/>
    <w:rsid w:val="003A12BE"/>
    <w:rsid w:val="003A51A3"/>
    <w:rsid w:val="003A5525"/>
    <w:rsid w:val="003A7D48"/>
    <w:rsid w:val="003B0EDA"/>
    <w:rsid w:val="003B126D"/>
    <w:rsid w:val="003B2850"/>
    <w:rsid w:val="003B42F3"/>
    <w:rsid w:val="003B692A"/>
    <w:rsid w:val="003B6CAB"/>
    <w:rsid w:val="003C0518"/>
    <w:rsid w:val="003C0F69"/>
    <w:rsid w:val="003C16AC"/>
    <w:rsid w:val="003C3795"/>
    <w:rsid w:val="003C65AC"/>
    <w:rsid w:val="003C6CE8"/>
    <w:rsid w:val="003C7888"/>
    <w:rsid w:val="003D6A92"/>
    <w:rsid w:val="003E2EE0"/>
    <w:rsid w:val="003F30D4"/>
    <w:rsid w:val="003F345E"/>
    <w:rsid w:val="003F3BBB"/>
    <w:rsid w:val="003F4D0E"/>
    <w:rsid w:val="003F721B"/>
    <w:rsid w:val="00405793"/>
    <w:rsid w:val="00407C86"/>
    <w:rsid w:val="00414DC8"/>
    <w:rsid w:val="004155AA"/>
    <w:rsid w:val="00420DA0"/>
    <w:rsid w:val="00421413"/>
    <w:rsid w:val="00422462"/>
    <w:rsid w:val="004235FE"/>
    <w:rsid w:val="00431D43"/>
    <w:rsid w:val="00432746"/>
    <w:rsid w:val="004358CA"/>
    <w:rsid w:val="00451369"/>
    <w:rsid w:val="00451957"/>
    <w:rsid w:val="00456E69"/>
    <w:rsid w:val="0046582A"/>
    <w:rsid w:val="00465A7E"/>
    <w:rsid w:val="00466284"/>
    <w:rsid w:val="00466CAB"/>
    <w:rsid w:val="00467920"/>
    <w:rsid w:val="00470B2B"/>
    <w:rsid w:val="00471E89"/>
    <w:rsid w:val="00484B1C"/>
    <w:rsid w:val="00486BFD"/>
    <w:rsid w:val="004A72C3"/>
    <w:rsid w:val="004A7BED"/>
    <w:rsid w:val="004B451F"/>
    <w:rsid w:val="004B4BF6"/>
    <w:rsid w:val="004B4FEC"/>
    <w:rsid w:val="004B749A"/>
    <w:rsid w:val="004B7F16"/>
    <w:rsid w:val="004C3249"/>
    <w:rsid w:val="004C65CD"/>
    <w:rsid w:val="004C7CFE"/>
    <w:rsid w:val="004D26D9"/>
    <w:rsid w:val="004D7572"/>
    <w:rsid w:val="004E00E1"/>
    <w:rsid w:val="004E030D"/>
    <w:rsid w:val="004E1267"/>
    <w:rsid w:val="004F1069"/>
    <w:rsid w:val="004F2CC1"/>
    <w:rsid w:val="004F41BD"/>
    <w:rsid w:val="004F46A5"/>
    <w:rsid w:val="004F5615"/>
    <w:rsid w:val="004F5E8E"/>
    <w:rsid w:val="004F6EB9"/>
    <w:rsid w:val="004F737C"/>
    <w:rsid w:val="004F7683"/>
    <w:rsid w:val="00502103"/>
    <w:rsid w:val="005065BB"/>
    <w:rsid w:val="00511863"/>
    <w:rsid w:val="00512149"/>
    <w:rsid w:val="00513AAC"/>
    <w:rsid w:val="005159C9"/>
    <w:rsid w:val="005238AC"/>
    <w:rsid w:val="00524D4A"/>
    <w:rsid w:val="005328F5"/>
    <w:rsid w:val="00533BDA"/>
    <w:rsid w:val="0054011F"/>
    <w:rsid w:val="005431EA"/>
    <w:rsid w:val="00552310"/>
    <w:rsid w:val="00552C50"/>
    <w:rsid w:val="005554E4"/>
    <w:rsid w:val="00555E56"/>
    <w:rsid w:val="00562D96"/>
    <w:rsid w:val="0056404B"/>
    <w:rsid w:val="005651C4"/>
    <w:rsid w:val="005703E5"/>
    <w:rsid w:val="005721FF"/>
    <w:rsid w:val="00574465"/>
    <w:rsid w:val="005759CF"/>
    <w:rsid w:val="00576973"/>
    <w:rsid w:val="00577565"/>
    <w:rsid w:val="00581308"/>
    <w:rsid w:val="00587C63"/>
    <w:rsid w:val="00590792"/>
    <w:rsid w:val="0059285F"/>
    <w:rsid w:val="005A1DBC"/>
    <w:rsid w:val="005B028A"/>
    <w:rsid w:val="005B06F7"/>
    <w:rsid w:val="005B75BB"/>
    <w:rsid w:val="005C11AA"/>
    <w:rsid w:val="005C23FD"/>
    <w:rsid w:val="005C65AD"/>
    <w:rsid w:val="005C6E14"/>
    <w:rsid w:val="005C78E2"/>
    <w:rsid w:val="005E414D"/>
    <w:rsid w:val="005F2DA1"/>
    <w:rsid w:val="005F75D3"/>
    <w:rsid w:val="006036B5"/>
    <w:rsid w:val="00607DC6"/>
    <w:rsid w:val="006159FB"/>
    <w:rsid w:val="006172A2"/>
    <w:rsid w:val="00621C7A"/>
    <w:rsid w:val="006241D2"/>
    <w:rsid w:val="00624EAE"/>
    <w:rsid w:val="00636A3F"/>
    <w:rsid w:val="00642302"/>
    <w:rsid w:val="00646C40"/>
    <w:rsid w:val="00653893"/>
    <w:rsid w:val="006605B0"/>
    <w:rsid w:val="006628B7"/>
    <w:rsid w:val="006655AC"/>
    <w:rsid w:val="006707AA"/>
    <w:rsid w:val="00674943"/>
    <w:rsid w:val="006753A2"/>
    <w:rsid w:val="00685188"/>
    <w:rsid w:val="0068723E"/>
    <w:rsid w:val="006878C1"/>
    <w:rsid w:val="00690B5D"/>
    <w:rsid w:val="006975CF"/>
    <w:rsid w:val="006A06CB"/>
    <w:rsid w:val="006A5CC2"/>
    <w:rsid w:val="006A5CFF"/>
    <w:rsid w:val="006A6C35"/>
    <w:rsid w:val="006B37D0"/>
    <w:rsid w:val="006C4675"/>
    <w:rsid w:val="006C5CC0"/>
    <w:rsid w:val="006D275D"/>
    <w:rsid w:val="006D2797"/>
    <w:rsid w:val="006D5BD8"/>
    <w:rsid w:val="006D685F"/>
    <w:rsid w:val="006E08DF"/>
    <w:rsid w:val="006E1312"/>
    <w:rsid w:val="006E17BD"/>
    <w:rsid w:val="006E2508"/>
    <w:rsid w:val="006E393E"/>
    <w:rsid w:val="006E51C2"/>
    <w:rsid w:val="006E54B3"/>
    <w:rsid w:val="006E68B9"/>
    <w:rsid w:val="006F049E"/>
    <w:rsid w:val="006F26D9"/>
    <w:rsid w:val="006F6BD2"/>
    <w:rsid w:val="0070418E"/>
    <w:rsid w:val="00711DFA"/>
    <w:rsid w:val="007129A1"/>
    <w:rsid w:val="00713D89"/>
    <w:rsid w:val="00721200"/>
    <w:rsid w:val="007234C2"/>
    <w:rsid w:val="0072363A"/>
    <w:rsid w:val="00725BF0"/>
    <w:rsid w:val="0072772A"/>
    <w:rsid w:val="0073554D"/>
    <w:rsid w:val="00735629"/>
    <w:rsid w:val="00735C14"/>
    <w:rsid w:val="00740F59"/>
    <w:rsid w:val="00741D0D"/>
    <w:rsid w:val="0074213D"/>
    <w:rsid w:val="00747F7B"/>
    <w:rsid w:val="00750EFC"/>
    <w:rsid w:val="007629E6"/>
    <w:rsid w:val="0076688D"/>
    <w:rsid w:val="0077002D"/>
    <w:rsid w:val="007707D6"/>
    <w:rsid w:val="00772AF1"/>
    <w:rsid w:val="00773D94"/>
    <w:rsid w:val="007747F1"/>
    <w:rsid w:val="00777EE9"/>
    <w:rsid w:val="007807ED"/>
    <w:rsid w:val="007826DA"/>
    <w:rsid w:val="00783F80"/>
    <w:rsid w:val="0078603B"/>
    <w:rsid w:val="00786E43"/>
    <w:rsid w:val="007879AC"/>
    <w:rsid w:val="00787CF1"/>
    <w:rsid w:val="0079204B"/>
    <w:rsid w:val="00792F7A"/>
    <w:rsid w:val="0079585F"/>
    <w:rsid w:val="007A1FF7"/>
    <w:rsid w:val="007A5C08"/>
    <w:rsid w:val="007B389A"/>
    <w:rsid w:val="007B4657"/>
    <w:rsid w:val="007B49EB"/>
    <w:rsid w:val="007B4BD4"/>
    <w:rsid w:val="007B5DFB"/>
    <w:rsid w:val="007B6BE3"/>
    <w:rsid w:val="007C080A"/>
    <w:rsid w:val="007C1126"/>
    <w:rsid w:val="007C2B37"/>
    <w:rsid w:val="007C3751"/>
    <w:rsid w:val="007C517E"/>
    <w:rsid w:val="007C5E4F"/>
    <w:rsid w:val="007C7ADB"/>
    <w:rsid w:val="007D3A68"/>
    <w:rsid w:val="007D5125"/>
    <w:rsid w:val="007D7B27"/>
    <w:rsid w:val="007E37B1"/>
    <w:rsid w:val="007E37DB"/>
    <w:rsid w:val="007E4AE9"/>
    <w:rsid w:val="007E5D17"/>
    <w:rsid w:val="007F191E"/>
    <w:rsid w:val="007F38BC"/>
    <w:rsid w:val="007F5634"/>
    <w:rsid w:val="008006DC"/>
    <w:rsid w:val="00802353"/>
    <w:rsid w:val="008063CC"/>
    <w:rsid w:val="008072F4"/>
    <w:rsid w:val="008125FF"/>
    <w:rsid w:val="008162B9"/>
    <w:rsid w:val="008169E8"/>
    <w:rsid w:val="008201E5"/>
    <w:rsid w:val="00820B1F"/>
    <w:rsid w:val="008232D8"/>
    <w:rsid w:val="008233F8"/>
    <w:rsid w:val="008239C4"/>
    <w:rsid w:val="00825C22"/>
    <w:rsid w:val="00833F91"/>
    <w:rsid w:val="00835703"/>
    <w:rsid w:val="00836B65"/>
    <w:rsid w:val="00840599"/>
    <w:rsid w:val="0084092A"/>
    <w:rsid w:val="00843202"/>
    <w:rsid w:val="0084668C"/>
    <w:rsid w:val="00854AB7"/>
    <w:rsid w:val="008568BC"/>
    <w:rsid w:val="008600CF"/>
    <w:rsid w:val="00861581"/>
    <w:rsid w:val="00861BC4"/>
    <w:rsid w:val="008625A7"/>
    <w:rsid w:val="00866A47"/>
    <w:rsid w:val="00872589"/>
    <w:rsid w:val="0087519B"/>
    <w:rsid w:val="0087775D"/>
    <w:rsid w:val="00887A47"/>
    <w:rsid w:val="00892FF9"/>
    <w:rsid w:val="00895339"/>
    <w:rsid w:val="008960D7"/>
    <w:rsid w:val="008A004D"/>
    <w:rsid w:val="008A3F45"/>
    <w:rsid w:val="008A57F5"/>
    <w:rsid w:val="008A708F"/>
    <w:rsid w:val="008B4451"/>
    <w:rsid w:val="008B4624"/>
    <w:rsid w:val="008B48AF"/>
    <w:rsid w:val="008B5B15"/>
    <w:rsid w:val="008B6614"/>
    <w:rsid w:val="008B6B4E"/>
    <w:rsid w:val="008B7A7A"/>
    <w:rsid w:val="008C1281"/>
    <w:rsid w:val="008C170D"/>
    <w:rsid w:val="008C6D3F"/>
    <w:rsid w:val="008D293F"/>
    <w:rsid w:val="008D4F19"/>
    <w:rsid w:val="008D7A63"/>
    <w:rsid w:val="008E56BF"/>
    <w:rsid w:val="008E6CF1"/>
    <w:rsid w:val="008E6D0D"/>
    <w:rsid w:val="008F4AEE"/>
    <w:rsid w:val="008F5EBF"/>
    <w:rsid w:val="008F7F9C"/>
    <w:rsid w:val="00900274"/>
    <w:rsid w:val="00901C0D"/>
    <w:rsid w:val="009032CB"/>
    <w:rsid w:val="00905130"/>
    <w:rsid w:val="0090735C"/>
    <w:rsid w:val="00910EAC"/>
    <w:rsid w:val="00913218"/>
    <w:rsid w:val="009219AA"/>
    <w:rsid w:val="00921F51"/>
    <w:rsid w:val="00922C42"/>
    <w:rsid w:val="00924E76"/>
    <w:rsid w:val="00925A3E"/>
    <w:rsid w:val="00926CF6"/>
    <w:rsid w:val="0093527A"/>
    <w:rsid w:val="00947947"/>
    <w:rsid w:val="00952A83"/>
    <w:rsid w:val="00952EA2"/>
    <w:rsid w:val="00953E8D"/>
    <w:rsid w:val="00963CD8"/>
    <w:rsid w:val="009652C7"/>
    <w:rsid w:val="00965853"/>
    <w:rsid w:val="00967D3F"/>
    <w:rsid w:val="00972934"/>
    <w:rsid w:val="009744C7"/>
    <w:rsid w:val="00975534"/>
    <w:rsid w:val="00977A6D"/>
    <w:rsid w:val="00977F95"/>
    <w:rsid w:val="00983676"/>
    <w:rsid w:val="00985897"/>
    <w:rsid w:val="00985C5E"/>
    <w:rsid w:val="00990F55"/>
    <w:rsid w:val="0099147B"/>
    <w:rsid w:val="0099468B"/>
    <w:rsid w:val="00994FA7"/>
    <w:rsid w:val="00996BCB"/>
    <w:rsid w:val="00997EB6"/>
    <w:rsid w:val="009A20E4"/>
    <w:rsid w:val="009A2398"/>
    <w:rsid w:val="009A4850"/>
    <w:rsid w:val="009A6CF5"/>
    <w:rsid w:val="009A76BF"/>
    <w:rsid w:val="009B1E62"/>
    <w:rsid w:val="009B3C3D"/>
    <w:rsid w:val="009B4102"/>
    <w:rsid w:val="009B4D88"/>
    <w:rsid w:val="009B6AEA"/>
    <w:rsid w:val="009C1E71"/>
    <w:rsid w:val="009C3661"/>
    <w:rsid w:val="009D5815"/>
    <w:rsid w:val="009E5B15"/>
    <w:rsid w:val="009E7D72"/>
    <w:rsid w:val="009F6263"/>
    <w:rsid w:val="009F78FF"/>
    <w:rsid w:val="00A01135"/>
    <w:rsid w:val="00A05A22"/>
    <w:rsid w:val="00A0629E"/>
    <w:rsid w:val="00A129DA"/>
    <w:rsid w:val="00A12E14"/>
    <w:rsid w:val="00A12E83"/>
    <w:rsid w:val="00A134E6"/>
    <w:rsid w:val="00A1722D"/>
    <w:rsid w:val="00A228EB"/>
    <w:rsid w:val="00A25C36"/>
    <w:rsid w:val="00A323E4"/>
    <w:rsid w:val="00A34359"/>
    <w:rsid w:val="00A353CA"/>
    <w:rsid w:val="00A36517"/>
    <w:rsid w:val="00A4091B"/>
    <w:rsid w:val="00A409D7"/>
    <w:rsid w:val="00A41BE8"/>
    <w:rsid w:val="00A52FA0"/>
    <w:rsid w:val="00A573D5"/>
    <w:rsid w:val="00A64D6A"/>
    <w:rsid w:val="00A66492"/>
    <w:rsid w:val="00A66E16"/>
    <w:rsid w:val="00A7650A"/>
    <w:rsid w:val="00A84EBA"/>
    <w:rsid w:val="00A929CD"/>
    <w:rsid w:val="00A942DC"/>
    <w:rsid w:val="00A95075"/>
    <w:rsid w:val="00A97512"/>
    <w:rsid w:val="00AA01FC"/>
    <w:rsid w:val="00AA3B58"/>
    <w:rsid w:val="00AA4201"/>
    <w:rsid w:val="00AA66A7"/>
    <w:rsid w:val="00AA7E00"/>
    <w:rsid w:val="00AB1085"/>
    <w:rsid w:val="00AB19F9"/>
    <w:rsid w:val="00AB3BD4"/>
    <w:rsid w:val="00AB4425"/>
    <w:rsid w:val="00AC0547"/>
    <w:rsid w:val="00AC4D5E"/>
    <w:rsid w:val="00AC663E"/>
    <w:rsid w:val="00AC704C"/>
    <w:rsid w:val="00AC7735"/>
    <w:rsid w:val="00AD0D18"/>
    <w:rsid w:val="00AD6BB0"/>
    <w:rsid w:val="00AD7535"/>
    <w:rsid w:val="00AE02EE"/>
    <w:rsid w:val="00AF1C83"/>
    <w:rsid w:val="00AF28FC"/>
    <w:rsid w:val="00AF6879"/>
    <w:rsid w:val="00AF6DC0"/>
    <w:rsid w:val="00B07A66"/>
    <w:rsid w:val="00B07B0D"/>
    <w:rsid w:val="00B1251F"/>
    <w:rsid w:val="00B13031"/>
    <w:rsid w:val="00B133DE"/>
    <w:rsid w:val="00B13E55"/>
    <w:rsid w:val="00B15A70"/>
    <w:rsid w:val="00B1638C"/>
    <w:rsid w:val="00B208B3"/>
    <w:rsid w:val="00B2381C"/>
    <w:rsid w:val="00B241E5"/>
    <w:rsid w:val="00B245B9"/>
    <w:rsid w:val="00B352F1"/>
    <w:rsid w:val="00B4250D"/>
    <w:rsid w:val="00B42AAB"/>
    <w:rsid w:val="00B42E79"/>
    <w:rsid w:val="00B44E65"/>
    <w:rsid w:val="00B50B54"/>
    <w:rsid w:val="00B6198E"/>
    <w:rsid w:val="00B62C0E"/>
    <w:rsid w:val="00B62DB1"/>
    <w:rsid w:val="00B636DA"/>
    <w:rsid w:val="00B647BB"/>
    <w:rsid w:val="00B75ABD"/>
    <w:rsid w:val="00B83DDC"/>
    <w:rsid w:val="00B83E1A"/>
    <w:rsid w:val="00B85F18"/>
    <w:rsid w:val="00B92C5C"/>
    <w:rsid w:val="00B94046"/>
    <w:rsid w:val="00B950E6"/>
    <w:rsid w:val="00B96235"/>
    <w:rsid w:val="00BA0089"/>
    <w:rsid w:val="00BA60D4"/>
    <w:rsid w:val="00BA678A"/>
    <w:rsid w:val="00BB774E"/>
    <w:rsid w:val="00BB79D8"/>
    <w:rsid w:val="00BC3A0A"/>
    <w:rsid w:val="00BC78C0"/>
    <w:rsid w:val="00BD0E77"/>
    <w:rsid w:val="00BD1E97"/>
    <w:rsid w:val="00BD542C"/>
    <w:rsid w:val="00BE0DD6"/>
    <w:rsid w:val="00BE119C"/>
    <w:rsid w:val="00BE5B0B"/>
    <w:rsid w:val="00BF0297"/>
    <w:rsid w:val="00BF1541"/>
    <w:rsid w:val="00BF18DC"/>
    <w:rsid w:val="00BF40BA"/>
    <w:rsid w:val="00BF4E7E"/>
    <w:rsid w:val="00BF5325"/>
    <w:rsid w:val="00BF5773"/>
    <w:rsid w:val="00C00BE7"/>
    <w:rsid w:val="00C058B7"/>
    <w:rsid w:val="00C11B92"/>
    <w:rsid w:val="00C15FBC"/>
    <w:rsid w:val="00C215F8"/>
    <w:rsid w:val="00C22395"/>
    <w:rsid w:val="00C23F8A"/>
    <w:rsid w:val="00C3080B"/>
    <w:rsid w:val="00C35FB8"/>
    <w:rsid w:val="00C37BB9"/>
    <w:rsid w:val="00C428F3"/>
    <w:rsid w:val="00C455B8"/>
    <w:rsid w:val="00C45895"/>
    <w:rsid w:val="00C461EE"/>
    <w:rsid w:val="00C47554"/>
    <w:rsid w:val="00C50B11"/>
    <w:rsid w:val="00C526FD"/>
    <w:rsid w:val="00C52A9D"/>
    <w:rsid w:val="00C565C8"/>
    <w:rsid w:val="00C56E1C"/>
    <w:rsid w:val="00C631B8"/>
    <w:rsid w:val="00C63906"/>
    <w:rsid w:val="00C65A6E"/>
    <w:rsid w:val="00C65CEB"/>
    <w:rsid w:val="00C66E58"/>
    <w:rsid w:val="00C764C4"/>
    <w:rsid w:val="00C836C8"/>
    <w:rsid w:val="00C84C07"/>
    <w:rsid w:val="00C878B2"/>
    <w:rsid w:val="00C90F71"/>
    <w:rsid w:val="00C91B19"/>
    <w:rsid w:val="00C92EB7"/>
    <w:rsid w:val="00C93390"/>
    <w:rsid w:val="00C93C1D"/>
    <w:rsid w:val="00CA1AEE"/>
    <w:rsid w:val="00CA3F09"/>
    <w:rsid w:val="00CA5F25"/>
    <w:rsid w:val="00CA658B"/>
    <w:rsid w:val="00CA7E7D"/>
    <w:rsid w:val="00CB598D"/>
    <w:rsid w:val="00CC2C2E"/>
    <w:rsid w:val="00CC3549"/>
    <w:rsid w:val="00CC4BEE"/>
    <w:rsid w:val="00CC7D94"/>
    <w:rsid w:val="00CD163C"/>
    <w:rsid w:val="00CD1BA4"/>
    <w:rsid w:val="00CD240A"/>
    <w:rsid w:val="00CD3615"/>
    <w:rsid w:val="00CD41A1"/>
    <w:rsid w:val="00CD6660"/>
    <w:rsid w:val="00CE0563"/>
    <w:rsid w:val="00CE1897"/>
    <w:rsid w:val="00CE5352"/>
    <w:rsid w:val="00CE5452"/>
    <w:rsid w:val="00CE5A6C"/>
    <w:rsid w:val="00CF0858"/>
    <w:rsid w:val="00CF10AF"/>
    <w:rsid w:val="00CF575F"/>
    <w:rsid w:val="00D003C1"/>
    <w:rsid w:val="00D01F8B"/>
    <w:rsid w:val="00D036E5"/>
    <w:rsid w:val="00D06ABA"/>
    <w:rsid w:val="00D10486"/>
    <w:rsid w:val="00D1065C"/>
    <w:rsid w:val="00D143D2"/>
    <w:rsid w:val="00D15AE6"/>
    <w:rsid w:val="00D161E4"/>
    <w:rsid w:val="00D20BFF"/>
    <w:rsid w:val="00D33DFC"/>
    <w:rsid w:val="00D34652"/>
    <w:rsid w:val="00D3518F"/>
    <w:rsid w:val="00D373D4"/>
    <w:rsid w:val="00D44F43"/>
    <w:rsid w:val="00D46F8D"/>
    <w:rsid w:val="00D509C4"/>
    <w:rsid w:val="00D53923"/>
    <w:rsid w:val="00D54B86"/>
    <w:rsid w:val="00D55A78"/>
    <w:rsid w:val="00D55CBC"/>
    <w:rsid w:val="00D57534"/>
    <w:rsid w:val="00D61ED3"/>
    <w:rsid w:val="00D7137A"/>
    <w:rsid w:val="00D731E5"/>
    <w:rsid w:val="00D73B2B"/>
    <w:rsid w:val="00D74CF3"/>
    <w:rsid w:val="00D81414"/>
    <w:rsid w:val="00D81A09"/>
    <w:rsid w:val="00D84D08"/>
    <w:rsid w:val="00D85A91"/>
    <w:rsid w:val="00D8628C"/>
    <w:rsid w:val="00D8641B"/>
    <w:rsid w:val="00DA4199"/>
    <w:rsid w:val="00DA5F27"/>
    <w:rsid w:val="00DA68C8"/>
    <w:rsid w:val="00DA7936"/>
    <w:rsid w:val="00DB308D"/>
    <w:rsid w:val="00DB3487"/>
    <w:rsid w:val="00DB7273"/>
    <w:rsid w:val="00DC0C98"/>
    <w:rsid w:val="00DC116E"/>
    <w:rsid w:val="00DC7514"/>
    <w:rsid w:val="00DD44E8"/>
    <w:rsid w:val="00DD459C"/>
    <w:rsid w:val="00DD6818"/>
    <w:rsid w:val="00DE07F1"/>
    <w:rsid w:val="00DE09FE"/>
    <w:rsid w:val="00DE3966"/>
    <w:rsid w:val="00DE3A14"/>
    <w:rsid w:val="00DF1BE4"/>
    <w:rsid w:val="00DF78CD"/>
    <w:rsid w:val="00E065EC"/>
    <w:rsid w:val="00E1185B"/>
    <w:rsid w:val="00E11A93"/>
    <w:rsid w:val="00E11CA6"/>
    <w:rsid w:val="00E12C7F"/>
    <w:rsid w:val="00E1463A"/>
    <w:rsid w:val="00E160E3"/>
    <w:rsid w:val="00E16775"/>
    <w:rsid w:val="00E17F68"/>
    <w:rsid w:val="00E20232"/>
    <w:rsid w:val="00E226FE"/>
    <w:rsid w:val="00E31EC8"/>
    <w:rsid w:val="00E31F6C"/>
    <w:rsid w:val="00E3276B"/>
    <w:rsid w:val="00E37E29"/>
    <w:rsid w:val="00E41794"/>
    <w:rsid w:val="00E41DB3"/>
    <w:rsid w:val="00E45B11"/>
    <w:rsid w:val="00E45E10"/>
    <w:rsid w:val="00E47EDD"/>
    <w:rsid w:val="00E5199E"/>
    <w:rsid w:val="00E52464"/>
    <w:rsid w:val="00E57263"/>
    <w:rsid w:val="00E63902"/>
    <w:rsid w:val="00E6444A"/>
    <w:rsid w:val="00E64481"/>
    <w:rsid w:val="00E658B0"/>
    <w:rsid w:val="00E7003B"/>
    <w:rsid w:val="00E705A6"/>
    <w:rsid w:val="00E77E7B"/>
    <w:rsid w:val="00E8077E"/>
    <w:rsid w:val="00E84C26"/>
    <w:rsid w:val="00E90588"/>
    <w:rsid w:val="00E90B45"/>
    <w:rsid w:val="00E92448"/>
    <w:rsid w:val="00E929CD"/>
    <w:rsid w:val="00E96517"/>
    <w:rsid w:val="00E966C2"/>
    <w:rsid w:val="00E96B94"/>
    <w:rsid w:val="00EA0157"/>
    <w:rsid w:val="00EA0160"/>
    <w:rsid w:val="00EA07AE"/>
    <w:rsid w:val="00EA1F18"/>
    <w:rsid w:val="00EA23A6"/>
    <w:rsid w:val="00EA3167"/>
    <w:rsid w:val="00EA59E0"/>
    <w:rsid w:val="00EB69D6"/>
    <w:rsid w:val="00EB7657"/>
    <w:rsid w:val="00EC0987"/>
    <w:rsid w:val="00EC28DF"/>
    <w:rsid w:val="00ED2EC4"/>
    <w:rsid w:val="00EE0A26"/>
    <w:rsid w:val="00EE73BA"/>
    <w:rsid w:val="00EE7768"/>
    <w:rsid w:val="00EF581F"/>
    <w:rsid w:val="00EF63FD"/>
    <w:rsid w:val="00F00E9D"/>
    <w:rsid w:val="00F06AB7"/>
    <w:rsid w:val="00F20299"/>
    <w:rsid w:val="00F24410"/>
    <w:rsid w:val="00F24B0B"/>
    <w:rsid w:val="00F30E20"/>
    <w:rsid w:val="00F32EE5"/>
    <w:rsid w:val="00F34A4B"/>
    <w:rsid w:val="00F43376"/>
    <w:rsid w:val="00F50258"/>
    <w:rsid w:val="00F56CA3"/>
    <w:rsid w:val="00F57B7D"/>
    <w:rsid w:val="00F82620"/>
    <w:rsid w:val="00F8286B"/>
    <w:rsid w:val="00F83575"/>
    <w:rsid w:val="00F85DC9"/>
    <w:rsid w:val="00FA0186"/>
    <w:rsid w:val="00FA0678"/>
    <w:rsid w:val="00FA2B58"/>
    <w:rsid w:val="00FA4D84"/>
    <w:rsid w:val="00FA504C"/>
    <w:rsid w:val="00FA7232"/>
    <w:rsid w:val="00FB0087"/>
    <w:rsid w:val="00FB088D"/>
    <w:rsid w:val="00FC04B8"/>
    <w:rsid w:val="00FC359F"/>
    <w:rsid w:val="00FC56B8"/>
    <w:rsid w:val="00FD16AA"/>
    <w:rsid w:val="00FD1DFF"/>
    <w:rsid w:val="00FD4E0B"/>
    <w:rsid w:val="00FD4E50"/>
    <w:rsid w:val="00FE140B"/>
    <w:rsid w:val="00FE3E03"/>
    <w:rsid w:val="00FE5ECD"/>
    <w:rsid w:val="00FF01E6"/>
    <w:rsid w:val="00FF5262"/>
    <w:rsid w:val="00FF6ED8"/>
    <w:rsid w:val="00FF74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D4FB"/>
  <w15:chartTrackingRefBased/>
  <w15:docId w15:val="{F1FB309E-9FDB-4338-94CF-43D8DA69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858"/>
    <w:rPr>
      <w:sz w:val="20"/>
      <w:szCs w:val="20"/>
    </w:rPr>
  </w:style>
  <w:style w:type="character" w:styleId="FootnoteReference">
    <w:name w:val="footnote reference"/>
    <w:basedOn w:val="DefaultParagraphFont"/>
    <w:uiPriority w:val="2"/>
    <w:unhideWhenUsed/>
    <w:rsid w:val="00CF0858"/>
    <w:rPr>
      <w:rFonts w:ascii="Verdana" w:hAnsi="Verdana"/>
      <w:sz w:val="16"/>
      <w:vertAlign w:val="superscript"/>
    </w:rPr>
  </w:style>
  <w:style w:type="character" w:styleId="Hyperlink">
    <w:name w:val="Hyperlink"/>
    <w:basedOn w:val="DefaultParagraphFont"/>
    <w:uiPriority w:val="99"/>
    <w:unhideWhenUsed/>
    <w:rsid w:val="00CF0858"/>
    <w:rPr>
      <w:rFonts w:ascii="Verdana" w:hAnsi="Verdana"/>
      <w:color w:val="auto"/>
      <w:sz w:val="18"/>
      <w:u w:val="none"/>
    </w:rPr>
  </w:style>
  <w:style w:type="table" w:customStyle="1" w:styleId="SP-Tabel2">
    <w:name w:val="SP-Tabel2"/>
    <w:basedOn w:val="TableNormal"/>
    <w:uiPriority w:val="99"/>
    <w:rsid w:val="00CF0858"/>
    <w:pPr>
      <w:spacing w:before="60" w:after="0" w:line="240" w:lineRule="auto"/>
    </w:pPr>
    <w:rPr>
      <w:rFonts w:ascii="Verdana" w:eastAsia="Verdana" w:hAnsi="Verdana" w:cs="Times New Roman"/>
      <w:sz w:val="18"/>
      <w:szCs w:val="18"/>
    </w:rPr>
    <w:tblPr>
      <w:tblStyleRowBandSize w:val="1"/>
      <w:tblStyleColBandSize w:val="1"/>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paragraph" w:styleId="BalloonText">
    <w:name w:val="Balloon Text"/>
    <w:basedOn w:val="Normal"/>
    <w:link w:val="BalloonTextChar"/>
    <w:uiPriority w:val="99"/>
    <w:semiHidden/>
    <w:unhideWhenUsed/>
    <w:rsid w:val="004F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CC1"/>
    <w:rPr>
      <w:rFonts w:ascii="Segoe UI" w:hAnsi="Segoe UI" w:cs="Segoe UI"/>
      <w:sz w:val="18"/>
      <w:szCs w:val="18"/>
    </w:rPr>
  </w:style>
  <w:style w:type="paragraph" w:styleId="ListParagraph">
    <w:name w:val="List Paragraph"/>
    <w:basedOn w:val="Normal"/>
    <w:uiPriority w:val="34"/>
    <w:qFormat/>
    <w:rsid w:val="00233325"/>
    <w:pPr>
      <w:ind w:left="720"/>
      <w:contextualSpacing/>
    </w:pPr>
  </w:style>
  <w:style w:type="character" w:styleId="CommentReference">
    <w:name w:val="annotation reference"/>
    <w:basedOn w:val="DefaultParagraphFont"/>
    <w:uiPriority w:val="99"/>
    <w:semiHidden/>
    <w:unhideWhenUsed/>
    <w:rsid w:val="003B2850"/>
    <w:rPr>
      <w:sz w:val="16"/>
      <w:szCs w:val="16"/>
    </w:rPr>
  </w:style>
  <w:style w:type="paragraph" w:styleId="CommentText">
    <w:name w:val="annotation text"/>
    <w:basedOn w:val="Normal"/>
    <w:link w:val="CommentTextChar"/>
    <w:uiPriority w:val="99"/>
    <w:unhideWhenUsed/>
    <w:rsid w:val="003B2850"/>
    <w:pPr>
      <w:spacing w:line="240" w:lineRule="auto"/>
    </w:pPr>
    <w:rPr>
      <w:sz w:val="20"/>
      <w:szCs w:val="20"/>
    </w:rPr>
  </w:style>
  <w:style w:type="character" w:customStyle="1" w:styleId="CommentTextChar">
    <w:name w:val="Comment Text Char"/>
    <w:basedOn w:val="DefaultParagraphFont"/>
    <w:link w:val="CommentText"/>
    <w:uiPriority w:val="99"/>
    <w:rsid w:val="003B2850"/>
    <w:rPr>
      <w:sz w:val="20"/>
      <w:szCs w:val="20"/>
    </w:rPr>
  </w:style>
  <w:style w:type="paragraph" w:styleId="CommentSubject">
    <w:name w:val="annotation subject"/>
    <w:basedOn w:val="CommentText"/>
    <w:next w:val="CommentText"/>
    <w:link w:val="CommentSubjectChar"/>
    <w:uiPriority w:val="99"/>
    <w:semiHidden/>
    <w:unhideWhenUsed/>
    <w:rsid w:val="003B2850"/>
    <w:rPr>
      <w:b/>
      <w:bCs/>
    </w:rPr>
  </w:style>
  <w:style w:type="character" w:customStyle="1" w:styleId="CommentSubjectChar">
    <w:name w:val="Comment Subject Char"/>
    <w:basedOn w:val="CommentTextChar"/>
    <w:link w:val="CommentSubject"/>
    <w:uiPriority w:val="99"/>
    <w:semiHidden/>
    <w:rsid w:val="003B28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667748">
      <w:bodyDiv w:val="1"/>
      <w:marLeft w:val="0"/>
      <w:marRight w:val="0"/>
      <w:marTop w:val="0"/>
      <w:marBottom w:val="0"/>
      <w:divBdr>
        <w:top w:val="none" w:sz="0" w:space="0" w:color="auto"/>
        <w:left w:val="none" w:sz="0" w:space="0" w:color="auto"/>
        <w:bottom w:val="none" w:sz="0" w:space="0" w:color="auto"/>
        <w:right w:val="none" w:sz="0" w:space="0" w:color="auto"/>
      </w:divBdr>
    </w:div>
    <w:div w:id="19986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F78B3A68FCF4985B3F1B3424A0831" ma:contentTypeVersion="10" ma:contentTypeDescription="Create a new document." ma:contentTypeScope="" ma:versionID="f4d9b9f69503e858b56774b17ec0827f">
  <xsd:schema xmlns:xsd="http://www.w3.org/2001/XMLSchema" xmlns:xs="http://www.w3.org/2001/XMLSchema" xmlns:p="http://schemas.microsoft.com/office/2006/metadata/properties" xmlns:ns2="2b692f12-ff26-4f14-943c-67ca148ef41b" xmlns:ns3="899f25cb-101e-41cf-99cb-f09277f440cc" targetNamespace="http://schemas.microsoft.com/office/2006/metadata/properties" ma:root="true" ma:fieldsID="22c9221f7846ecd1db68973ce000660a" ns2:_="" ns3:_="">
    <xsd:import namespace="2b692f12-ff26-4f14-943c-67ca148ef41b"/>
    <xsd:import namespace="899f25cb-101e-41cf-99cb-f09277f4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2f12-ff26-4f14-943c-67ca148ef4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9f25cb-101e-41cf-99cb-f09277f440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B53D-DB14-4FE4-8096-57CEF6C10901}"/>
</file>

<file path=customXml/itemProps2.xml><?xml version="1.0" encoding="utf-8"?>
<ds:datastoreItem xmlns:ds="http://schemas.openxmlformats.org/officeDocument/2006/customXml" ds:itemID="{9FF6E882-DF8F-4CD8-BDD5-6A017A39E58C}">
  <ds:schemaRefs>
    <ds:schemaRef ds:uri="http://purl.org/dc/terms/"/>
    <ds:schemaRef ds:uri="http://schemas.microsoft.com/office/2006/documentManagement/types"/>
    <ds:schemaRef ds:uri="http://schemas.microsoft.com/office/infopath/2007/PartnerControls"/>
    <ds:schemaRef ds:uri="http://purl.org/dc/elements/1.1/"/>
    <ds:schemaRef ds:uri="2b692f12-ff26-4f14-943c-67ca148ef41b"/>
    <ds:schemaRef ds:uri="http://purl.org/dc/dcmitype/"/>
    <ds:schemaRef ds:uri="http://schemas.openxmlformats.org/package/2006/metadata/core-properties"/>
    <ds:schemaRef ds:uri="899f25cb-101e-41cf-99cb-f09277f440c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0FE1748-19D2-434D-8521-07221DDA3809}">
  <ds:schemaRefs>
    <ds:schemaRef ds:uri="http://schemas.microsoft.com/sharepoint/v3/contenttype/forms"/>
  </ds:schemaRefs>
</ds:datastoreItem>
</file>

<file path=customXml/itemProps4.xml><?xml version="1.0" encoding="utf-8"?>
<ds:datastoreItem xmlns:ds="http://schemas.openxmlformats.org/officeDocument/2006/customXml" ds:itemID="{ECE2C5FC-A537-4C0D-9DC2-578977A8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7312</Words>
  <Characters>41680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Kaivapalu</dc:creator>
  <cp:keywords/>
  <dc:description/>
  <cp:lastModifiedBy>Marju Kaivapalu</cp:lastModifiedBy>
  <cp:revision>12</cp:revision>
  <dcterms:created xsi:type="dcterms:W3CDTF">2017-11-23T06:01:00Z</dcterms:created>
  <dcterms:modified xsi:type="dcterms:W3CDTF">2018-04-16T08:33:00Z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0x010100057F78B3A68FCF4985B3F1B3424A0831</vt:lpwstr>
  </property>
</Properties>
</file>